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682BB0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2017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101CB2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36B1C" w:rsidRPr="00742AB0" w:rsidRDefault="00AF0457" w:rsidP="00236B1C">
      <w:pPr>
        <w:pStyle w:val="Header"/>
        <w:rPr>
          <w:rFonts w:ascii="Arial Black" w:hAnsi="Arial Black"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Nosler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bCs/>
          <w:sz w:val="28"/>
          <w:szCs w:val="28"/>
        </w:rPr>
        <w:t>AccuBond</w:t>
      </w:r>
      <w:proofErr w:type="spellEnd"/>
    </w:p>
    <w:p w:rsidR="003837D5" w:rsidRDefault="00E33F0F" w:rsidP="00101CB2">
      <w:pPr>
        <w:pStyle w:val="Head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Federal Premium</w:t>
      </w:r>
      <w:r w:rsidRPr="0010228E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</w:t>
      </w:r>
      <w:r w:rsidR="001B2473">
        <w:rPr>
          <w:rFonts w:ascii="Arial" w:hAnsi="Arial" w:cs="Arial"/>
          <w:bCs/>
        </w:rPr>
        <w:t xml:space="preserve">Ammunition </w:t>
      </w:r>
      <w:r>
        <w:rPr>
          <w:rFonts w:ascii="Arial" w:hAnsi="Arial" w:cs="Arial"/>
          <w:bCs/>
        </w:rPr>
        <w:t xml:space="preserve">has brought back its extremely popular </w:t>
      </w:r>
      <w:proofErr w:type="spellStart"/>
      <w:r w:rsidR="00101CB2" w:rsidRPr="00101CB2">
        <w:rPr>
          <w:rFonts w:ascii="Arial" w:hAnsi="Arial" w:cs="Arial"/>
          <w:bCs/>
        </w:rPr>
        <w:t>Nosler</w:t>
      </w:r>
      <w:proofErr w:type="spellEnd"/>
      <w:r w:rsidR="00101CB2" w:rsidRPr="0010228E">
        <w:rPr>
          <w:rFonts w:ascii="Arial" w:hAnsi="Arial" w:cs="Arial"/>
          <w:bCs/>
          <w:vertAlign w:val="superscript"/>
        </w:rPr>
        <w:t>®</w:t>
      </w:r>
      <w:r w:rsidR="00101CB2" w:rsidRPr="00101CB2">
        <w:rPr>
          <w:rFonts w:ascii="Arial" w:hAnsi="Arial" w:cs="Arial"/>
          <w:bCs/>
        </w:rPr>
        <w:t xml:space="preserve"> </w:t>
      </w:r>
      <w:proofErr w:type="spellStart"/>
      <w:r w:rsidR="00101CB2" w:rsidRPr="00101CB2">
        <w:rPr>
          <w:rFonts w:ascii="Arial" w:hAnsi="Arial" w:cs="Arial"/>
          <w:bCs/>
        </w:rPr>
        <w:t>AccuBond</w:t>
      </w:r>
      <w:proofErr w:type="spellEnd"/>
      <w:r w:rsidR="00101CB2" w:rsidRPr="0010228E">
        <w:rPr>
          <w:rFonts w:ascii="Arial" w:hAnsi="Arial" w:cs="Arial"/>
          <w:bCs/>
          <w:vertAlign w:val="superscript"/>
        </w:rPr>
        <w:t>®</w:t>
      </w:r>
      <w:r w:rsidR="00101CB2" w:rsidRPr="00101CB2">
        <w:rPr>
          <w:rFonts w:ascii="Arial" w:hAnsi="Arial" w:cs="Arial"/>
          <w:bCs/>
        </w:rPr>
        <w:t xml:space="preserve"> </w:t>
      </w:r>
      <w:r w:rsidR="001B2473">
        <w:rPr>
          <w:rFonts w:ascii="Arial" w:hAnsi="Arial" w:cs="Arial"/>
          <w:bCs/>
        </w:rPr>
        <w:t xml:space="preserve">rifle </w:t>
      </w:r>
      <w:r>
        <w:rPr>
          <w:rFonts w:ascii="Arial" w:hAnsi="Arial" w:cs="Arial"/>
          <w:bCs/>
        </w:rPr>
        <w:t>loads.</w:t>
      </w:r>
      <w:r w:rsidR="001B24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</w:t>
      </w:r>
      <w:r w:rsidR="001B2473">
        <w:rPr>
          <w:rFonts w:ascii="Arial" w:hAnsi="Arial" w:cs="Arial"/>
          <w:bCs/>
        </w:rPr>
        <w:t xml:space="preserve">proven </w:t>
      </w:r>
      <w:r>
        <w:rPr>
          <w:rFonts w:ascii="Arial" w:hAnsi="Arial" w:cs="Arial"/>
          <w:bCs/>
        </w:rPr>
        <w:t xml:space="preserve">bullet design </w:t>
      </w:r>
      <w:r w:rsidR="00101CB2" w:rsidRPr="00101CB2">
        <w:rPr>
          <w:rFonts w:ascii="Arial" w:hAnsi="Arial" w:cs="Arial"/>
          <w:bCs/>
        </w:rPr>
        <w:t>pairs a precision polymer tip with a highly concentric jacket bonded to a lead core. The result is fast expansion, moderate weight retention and deep penetration at long range.</w:t>
      </w:r>
      <w:r w:rsidR="00101CB2" w:rsidRPr="00101CB2">
        <w:rPr>
          <w:rFonts w:ascii="Arial" w:hAnsi="Arial" w:cs="Arial"/>
          <w:bCs/>
        </w:rPr>
        <w:tab/>
      </w:r>
    </w:p>
    <w:p w:rsidR="001808A8" w:rsidRDefault="001808A8" w:rsidP="00BC24FF">
      <w:pPr>
        <w:pStyle w:val="Header"/>
        <w:rPr>
          <w:rFonts w:ascii="Arial" w:hAnsi="Arial" w:cs="Arial"/>
          <w:bCs/>
        </w:rPr>
      </w:pPr>
    </w:p>
    <w:p w:rsidR="003837D5" w:rsidRPr="003837D5" w:rsidRDefault="00236B1C" w:rsidP="003837D5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101CB2" w:rsidRPr="00101CB2" w:rsidRDefault="00101CB2" w:rsidP="00101CB2">
      <w:pPr>
        <w:pStyle w:val="Header"/>
        <w:numPr>
          <w:ilvl w:val="0"/>
          <w:numId w:val="23"/>
        </w:numPr>
        <w:rPr>
          <w:rFonts w:ascii="Arial" w:hAnsi="Arial" w:cs="Arial"/>
          <w:bCs/>
        </w:rPr>
      </w:pPr>
      <w:r w:rsidRPr="00101CB2">
        <w:rPr>
          <w:rFonts w:ascii="Arial" w:hAnsi="Arial" w:cs="Arial"/>
          <w:bCs/>
        </w:rPr>
        <w:t>High-performance polymer tip and boat-tail design for more downrange velocity and energy</w:t>
      </w:r>
    </w:p>
    <w:p w:rsidR="00101CB2" w:rsidRPr="00101CB2" w:rsidRDefault="00101CB2" w:rsidP="00101CB2">
      <w:pPr>
        <w:pStyle w:val="Header"/>
        <w:numPr>
          <w:ilvl w:val="0"/>
          <w:numId w:val="23"/>
        </w:numPr>
        <w:rPr>
          <w:rFonts w:ascii="Arial" w:hAnsi="Arial" w:cs="Arial"/>
          <w:bCs/>
        </w:rPr>
      </w:pPr>
      <w:r w:rsidRPr="00101CB2">
        <w:rPr>
          <w:rFonts w:ascii="Arial" w:hAnsi="Arial" w:cs="Arial"/>
          <w:bCs/>
        </w:rPr>
        <w:t>Concentric jacket improves long-range accuracy</w:t>
      </w:r>
    </w:p>
    <w:p w:rsidR="00101CB2" w:rsidRPr="00101CB2" w:rsidRDefault="00101CB2" w:rsidP="00101CB2">
      <w:pPr>
        <w:pStyle w:val="Header"/>
        <w:numPr>
          <w:ilvl w:val="0"/>
          <w:numId w:val="23"/>
        </w:numPr>
        <w:rPr>
          <w:rFonts w:ascii="Arial" w:hAnsi="Arial" w:cs="Arial"/>
          <w:bCs/>
        </w:rPr>
      </w:pPr>
      <w:r w:rsidRPr="00101CB2">
        <w:rPr>
          <w:rFonts w:ascii="Arial" w:hAnsi="Arial" w:cs="Arial"/>
          <w:bCs/>
        </w:rPr>
        <w:t>Core bonded to a tapered jacket for fast, controlled expansion</w:t>
      </w:r>
    </w:p>
    <w:p w:rsidR="00DE34EF" w:rsidRDefault="00101CB2" w:rsidP="00101CB2">
      <w:pPr>
        <w:pStyle w:val="Header"/>
        <w:numPr>
          <w:ilvl w:val="0"/>
          <w:numId w:val="23"/>
        </w:numPr>
        <w:rPr>
          <w:rFonts w:ascii="Arial" w:hAnsi="Arial" w:cs="Arial"/>
          <w:bCs/>
        </w:rPr>
      </w:pPr>
      <w:r w:rsidRPr="00101CB2">
        <w:rPr>
          <w:rFonts w:ascii="Arial" w:hAnsi="Arial" w:cs="Arial"/>
          <w:bCs/>
        </w:rPr>
        <w:t>Deep penetration and moderate weight retention on medium and big game</w:t>
      </w:r>
    </w:p>
    <w:p w:rsidR="00DE34EF" w:rsidRDefault="00DE34EF" w:rsidP="00DE34EF">
      <w:pPr>
        <w:pStyle w:val="Header"/>
        <w:rPr>
          <w:rFonts w:ascii="Arial" w:hAnsi="Arial" w:cs="Arial"/>
          <w:bCs/>
        </w:rPr>
      </w:pPr>
    </w:p>
    <w:p w:rsidR="00236B1C" w:rsidRPr="00B159E7" w:rsidRDefault="006F6073" w:rsidP="005749FC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236B1C" w:rsidRPr="00B159E7">
        <w:rPr>
          <w:rFonts w:ascii="Arial Black" w:hAnsi="Arial Black" w:cs="Arial"/>
        </w:rPr>
        <w:t>MSRP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P243A1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243 Win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90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62530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1</w:t>
      </w:r>
      <w:r w:rsidR="001B2473">
        <w:rPr>
          <w:rFonts w:ascii="Arial" w:eastAsia="Arial Unicode MS" w:hAnsi="Arial" w:cs="Arial"/>
          <w:sz w:val="22"/>
          <w:szCs w:val="22"/>
        </w:rPr>
        <w:tab/>
        <w:t>$43.95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P2506A1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25-06 </w:t>
      </w:r>
      <w:r w:rsidR="007465AC">
        <w:rPr>
          <w:rFonts w:ascii="Arial" w:eastAsia="Arial Unicode MS" w:hAnsi="Arial" w:cs="Arial"/>
          <w:sz w:val="22"/>
          <w:szCs w:val="22"/>
        </w:rPr>
        <w:t xml:space="preserve">Rem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110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09814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8</w:t>
      </w:r>
      <w:r w:rsidR="001B2473">
        <w:rPr>
          <w:rFonts w:ascii="Arial" w:eastAsia="Arial Unicode MS" w:hAnsi="Arial" w:cs="Arial"/>
          <w:sz w:val="22"/>
          <w:szCs w:val="22"/>
        </w:rPr>
        <w:tab/>
        <w:t>$43.95</w:t>
      </w:r>
    </w:p>
    <w:p w:rsidR="00DE4548" w:rsidRDefault="00DE4548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P65CRDA1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6.5 Creedmoor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140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62537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</w:t>
      </w:r>
      <w:r>
        <w:rPr>
          <w:rFonts w:ascii="Arial" w:eastAsia="Arial Unicode MS" w:hAnsi="Arial" w:cs="Arial"/>
          <w:sz w:val="22"/>
          <w:szCs w:val="22"/>
        </w:rPr>
        <w:tab/>
        <w:t>$51.95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P270A1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270 Win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140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09643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4</w:t>
      </w:r>
      <w:r w:rsidR="001B2473">
        <w:rPr>
          <w:rFonts w:ascii="Arial" w:eastAsia="Arial Unicode MS" w:hAnsi="Arial" w:cs="Arial"/>
          <w:sz w:val="22"/>
          <w:szCs w:val="22"/>
        </w:rPr>
        <w:tab/>
        <w:t>$43.95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P270WSMA1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270 WSM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130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1</w:t>
      </w:r>
      <w:r w:rsidR="001B2473">
        <w:rPr>
          <w:rFonts w:ascii="Arial" w:eastAsia="Arial Unicode MS" w:hAnsi="Arial" w:cs="Arial"/>
          <w:sz w:val="22"/>
          <w:szCs w:val="22"/>
        </w:rPr>
        <w:tab/>
        <w:t>$43.95</w:t>
      </w:r>
    </w:p>
    <w:p w:rsidR="00E6369E" w:rsidRPr="005749FC" w:rsidRDefault="00E6369E" w:rsidP="00E6369E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P708A1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7mm-08 </w:t>
      </w:r>
      <w:r w:rsidR="007465AC">
        <w:rPr>
          <w:rFonts w:ascii="Arial" w:eastAsia="Arial Unicode MS" w:hAnsi="Arial" w:cs="Arial"/>
          <w:sz w:val="22"/>
          <w:szCs w:val="22"/>
        </w:rPr>
        <w:t xml:space="preserve">Win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140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62533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</w:t>
      </w:r>
      <w:r>
        <w:rPr>
          <w:rFonts w:ascii="Arial" w:eastAsia="Arial Unicode MS" w:hAnsi="Arial" w:cs="Arial"/>
          <w:sz w:val="22"/>
          <w:szCs w:val="22"/>
        </w:rPr>
        <w:tab/>
        <w:t>$53.95</w:t>
      </w:r>
    </w:p>
    <w:p w:rsidR="00E6369E" w:rsidRPr="001A58A9" w:rsidRDefault="00E6369E" w:rsidP="00E6369E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P7RA1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7mm </w:t>
      </w:r>
      <w:r>
        <w:rPr>
          <w:rFonts w:ascii="Arial" w:eastAsia="Arial Unicode MS" w:hAnsi="Arial" w:cs="Arial"/>
          <w:sz w:val="22"/>
          <w:szCs w:val="22"/>
        </w:rPr>
        <w:t xml:space="preserve">Rem Mag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160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8</w:t>
      </w:r>
      <w:r>
        <w:rPr>
          <w:rFonts w:ascii="Arial" w:eastAsia="Arial Unicode MS" w:hAnsi="Arial" w:cs="Arial"/>
          <w:sz w:val="22"/>
          <w:szCs w:val="22"/>
        </w:rPr>
        <w:tab/>
        <w:t>$52.95</w:t>
      </w:r>
    </w:p>
    <w:p w:rsidR="00E6369E" w:rsidRDefault="00E6369E" w:rsidP="00E6369E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P7WSMA1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7mm WSM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160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09647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</w:t>
      </w:r>
      <w:r>
        <w:rPr>
          <w:rFonts w:ascii="Arial" w:eastAsia="Arial Unicode MS" w:hAnsi="Arial" w:cs="Arial"/>
          <w:sz w:val="22"/>
          <w:szCs w:val="22"/>
        </w:rPr>
        <w:tab/>
        <w:t>$53.95</w:t>
      </w:r>
    </w:p>
    <w:p w:rsidR="00DE4548" w:rsidRPr="001A58A9" w:rsidRDefault="00DE4548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P308A1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308 Win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165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09847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</w:t>
      </w:r>
      <w:r>
        <w:rPr>
          <w:rFonts w:ascii="Arial" w:eastAsia="Arial Unicode MS" w:hAnsi="Arial" w:cs="Arial"/>
          <w:sz w:val="22"/>
          <w:szCs w:val="22"/>
        </w:rPr>
        <w:tab/>
        <w:t>$44.95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P3006A3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30-06 </w:t>
      </w:r>
      <w:proofErr w:type="spellStart"/>
      <w:r w:rsidR="00E6369E">
        <w:rPr>
          <w:rFonts w:ascii="Arial" w:eastAsia="Arial Unicode MS" w:hAnsi="Arial" w:cs="Arial"/>
          <w:sz w:val="22"/>
          <w:szCs w:val="22"/>
        </w:rPr>
        <w:t>Srpg</w:t>
      </w:r>
      <w:proofErr w:type="spellEnd"/>
      <w:r w:rsidR="00E6369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150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62534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9</w:t>
      </w:r>
      <w:r w:rsidR="001B2473">
        <w:rPr>
          <w:rFonts w:ascii="Arial" w:eastAsia="Arial Unicode MS" w:hAnsi="Arial" w:cs="Arial"/>
          <w:sz w:val="22"/>
          <w:szCs w:val="22"/>
        </w:rPr>
        <w:tab/>
        <w:t>$44.95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P3006A2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30-06 </w:t>
      </w:r>
      <w:proofErr w:type="spellStart"/>
      <w:r w:rsidR="00E6369E">
        <w:rPr>
          <w:rFonts w:ascii="Arial" w:eastAsia="Arial Unicode MS" w:hAnsi="Arial" w:cs="Arial"/>
          <w:sz w:val="22"/>
          <w:szCs w:val="22"/>
        </w:rPr>
        <w:t>Srpg</w:t>
      </w:r>
      <w:proofErr w:type="spellEnd"/>
      <w:r w:rsidR="00E6369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165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09848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3</w:t>
      </w:r>
      <w:r w:rsidR="001B2473">
        <w:rPr>
          <w:rFonts w:ascii="Arial" w:eastAsia="Arial Unicode MS" w:hAnsi="Arial" w:cs="Arial"/>
          <w:sz w:val="22"/>
          <w:szCs w:val="22"/>
        </w:rPr>
        <w:tab/>
        <w:t>$44.95</w:t>
      </w:r>
    </w:p>
    <w:p w:rsidR="001A58A9" w:rsidRPr="001A58A9" w:rsidRDefault="001A58A9" w:rsidP="001A58A9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P3006A1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30-06 </w:t>
      </w:r>
      <w:proofErr w:type="spellStart"/>
      <w:r w:rsidR="00E6369E">
        <w:rPr>
          <w:rFonts w:ascii="Arial" w:eastAsia="Arial Unicode MS" w:hAnsi="Arial" w:cs="Arial"/>
          <w:sz w:val="22"/>
          <w:szCs w:val="22"/>
        </w:rPr>
        <w:t>Srpg</w:t>
      </w:r>
      <w:proofErr w:type="spellEnd"/>
      <w:r w:rsidR="00E6369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EC7A1A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EC7A1A"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180</w:t>
      </w:r>
      <w:r w:rsidR="00673BCD"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09650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</w:t>
      </w:r>
      <w:r w:rsidR="001B2473">
        <w:rPr>
          <w:rFonts w:ascii="Arial" w:eastAsia="Arial Unicode MS" w:hAnsi="Arial" w:cs="Arial"/>
          <w:sz w:val="22"/>
          <w:szCs w:val="22"/>
        </w:rPr>
        <w:tab/>
        <w:t>$44.95</w:t>
      </w:r>
    </w:p>
    <w:p w:rsidR="00DE4548" w:rsidRPr="001A58A9" w:rsidRDefault="007465AC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P300RUMA1</w:t>
      </w:r>
      <w:r>
        <w:rPr>
          <w:rFonts w:ascii="Arial" w:eastAsia="Arial Unicode MS" w:hAnsi="Arial" w:cs="Arial"/>
          <w:sz w:val="22"/>
          <w:szCs w:val="22"/>
        </w:rPr>
        <w:tab/>
        <w:t xml:space="preserve">300 Rem Ultra Mag </w:t>
      </w:r>
      <w:proofErr w:type="spellStart"/>
      <w:r w:rsidR="00DE4548">
        <w:rPr>
          <w:rFonts w:ascii="Arial" w:eastAsia="Arial Unicode MS" w:hAnsi="Arial" w:cs="Arial"/>
          <w:sz w:val="22"/>
          <w:szCs w:val="22"/>
        </w:rPr>
        <w:t>Nosler</w:t>
      </w:r>
      <w:proofErr w:type="spellEnd"/>
      <w:r w:rsidR="00DE4548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DE4548"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 w:rsidR="00DE4548" w:rsidRPr="001A58A9">
        <w:rPr>
          <w:rFonts w:ascii="Arial" w:eastAsia="Arial Unicode MS" w:hAnsi="Arial" w:cs="Arial"/>
          <w:sz w:val="22"/>
          <w:szCs w:val="22"/>
        </w:rPr>
        <w:t xml:space="preserve"> 180</w:t>
      </w:r>
      <w:r w:rsidR="00DE4548">
        <w:rPr>
          <w:rFonts w:ascii="Arial" w:eastAsia="Arial Unicode MS" w:hAnsi="Arial" w:cs="Arial"/>
          <w:sz w:val="22"/>
          <w:szCs w:val="22"/>
        </w:rPr>
        <w:t xml:space="preserve"> grain</w:t>
      </w:r>
      <w:r w:rsidR="00DE4548"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="00DE4548"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="00DE4548" w:rsidRPr="001A58A9">
        <w:rPr>
          <w:rFonts w:ascii="Arial" w:eastAsia="Arial Unicode MS" w:hAnsi="Arial" w:cs="Arial"/>
          <w:sz w:val="22"/>
          <w:szCs w:val="22"/>
        </w:rPr>
        <w:t>62535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="00DE4548" w:rsidRPr="001A58A9">
        <w:rPr>
          <w:rFonts w:ascii="Arial" w:eastAsia="Arial Unicode MS" w:hAnsi="Arial" w:cs="Arial"/>
          <w:sz w:val="22"/>
          <w:szCs w:val="22"/>
        </w:rPr>
        <w:t>6</w:t>
      </w:r>
      <w:r w:rsidR="00DE4548">
        <w:rPr>
          <w:rFonts w:ascii="Arial" w:eastAsia="Arial Unicode MS" w:hAnsi="Arial" w:cs="Arial"/>
          <w:sz w:val="22"/>
          <w:szCs w:val="22"/>
        </w:rPr>
        <w:tab/>
        <w:t>$69.95</w:t>
      </w:r>
    </w:p>
    <w:p w:rsidR="00DE4548" w:rsidRPr="001A58A9" w:rsidRDefault="00DE4548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P300WA1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300 Win Mag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180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09648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9</w:t>
      </w:r>
      <w:r>
        <w:rPr>
          <w:rFonts w:ascii="Arial" w:eastAsia="Arial Unicode MS" w:hAnsi="Arial" w:cs="Arial"/>
          <w:sz w:val="22"/>
          <w:szCs w:val="22"/>
        </w:rPr>
        <w:tab/>
        <w:t>$55.95</w:t>
      </w:r>
    </w:p>
    <w:p w:rsidR="00DE4548" w:rsidRPr="001A58A9" w:rsidRDefault="00DE4548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P300WSMA1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300 WSM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180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09649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</w:t>
      </w:r>
      <w:r>
        <w:rPr>
          <w:rFonts w:ascii="Arial" w:eastAsia="Arial Unicode MS" w:hAnsi="Arial" w:cs="Arial"/>
          <w:sz w:val="22"/>
          <w:szCs w:val="22"/>
        </w:rPr>
        <w:tab/>
        <w:t>$55.95</w:t>
      </w:r>
    </w:p>
    <w:p w:rsidR="00DE4548" w:rsidRPr="001A58A9" w:rsidRDefault="00DE4548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P338A1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338 Win Mag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225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0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29465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09652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</w:t>
      </w:r>
      <w:r>
        <w:rPr>
          <w:rFonts w:ascii="Arial" w:eastAsia="Arial Unicode MS" w:hAnsi="Arial" w:cs="Arial"/>
          <w:sz w:val="22"/>
          <w:szCs w:val="22"/>
        </w:rPr>
        <w:tab/>
        <w:t>$69.95</w:t>
      </w:r>
    </w:p>
    <w:p w:rsidR="00DE4548" w:rsidRDefault="00DE4548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1A58A9">
        <w:rPr>
          <w:rFonts w:ascii="Arial" w:eastAsia="Arial Unicode MS" w:hAnsi="Arial" w:cs="Arial"/>
          <w:sz w:val="22"/>
          <w:szCs w:val="22"/>
        </w:rPr>
        <w:t>P338LMA1</w:t>
      </w:r>
      <w:r w:rsidRPr="001A58A9">
        <w:rPr>
          <w:rFonts w:ascii="Arial" w:eastAsia="Arial Unicode MS" w:hAnsi="Arial" w:cs="Arial"/>
          <w:sz w:val="22"/>
          <w:szCs w:val="22"/>
        </w:rPr>
        <w:tab/>
        <w:t xml:space="preserve">338 </w:t>
      </w:r>
      <w:proofErr w:type="spellStart"/>
      <w:r w:rsidRPr="001A58A9">
        <w:rPr>
          <w:rFonts w:ascii="Arial" w:eastAsia="Arial Unicode MS" w:hAnsi="Arial" w:cs="Arial"/>
          <w:sz w:val="22"/>
          <w:szCs w:val="22"/>
        </w:rPr>
        <w:t>Lapua</w:t>
      </w:r>
      <w:proofErr w:type="spellEnd"/>
      <w:r w:rsidRPr="001A58A9">
        <w:rPr>
          <w:rFonts w:ascii="Arial" w:eastAsia="Arial Unicode MS" w:hAnsi="Arial" w:cs="Arial"/>
          <w:sz w:val="22"/>
          <w:szCs w:val="22"/>
        </w:rPr>
        <w:t xml:space="preserve"> </w:t>
      </w:r>
      <w:r w:rsidR="007465AC">
        <w:rPr>
          <w:rFonts w:ascii="Arial" w:eastAsia="Arial Unicode MS" w:hAnsi="Arial" w:cs="Arial"/>
          <w:sz w:val="22"/>
          <w:szCs w:val="22"/>
        </w:rPr>
        <w:t xml:space="preserve">Mag </w:t>
      </w:r>
      <w:proofErr w:type="spellStart"/>
      <w:r>
        <w:rPr>
          <w:rFonts w:ascii="Arial" w:eastAsia="Arial Unicode MS" w:hAnsi="Arial" w:cs="Arial"/>
          <w:sz w:val="22"/>
          <w:szCs w:val="22"/>
        </w:rPr>
        <w:t>Nosler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AccuBond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A58A9">
        <w:rPr>
          <w:rFonts w:ascii="Arial" w:eastAsia="Arial Unicode MS" w:hAnsi="Arial" w:cs="Arial"/>
          <w:sz w:val="22"/>
          <w:szCs w:val="22"/>
        </w:rPr>
        <w:t>300</w:t>
      </w:r>
      <w:r>
        <w:rPr>
          <w:rFonts w:ascii="Arial" w:eastAsia="Arial Unicode MS" w:hAnsi="Arial" w:cs="Arial"/>
          <w:sz w:val="22"/>
          <w:szCs w:val="22"/>
        </w:rPr>
        <w:t xml:space="preserve"> grain</w:t>
      </w:r>
      <w:r w:rsidRPr="001A58A9">
        <w:rPr>
          <w:rFonts w:ascii="Arial" w:eastAsia="Arial Unicode MS" w:hAnsi="Arial" w:cs="Arial"/>
          <w:sz w:val="22"/>
          <w:szCs w:val="22"/>
        </w:rPr>
        <w:tab/>
        <w:t>6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04544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62538</w:t>
      </w:r>
      <w:r w:rsidR="00E94631">
        <w:rPr>
          <w:rFonts w:ascii="Arial" w:eastAsia="Arial Unicode MS" w:hAnsi="Arial" w:cs="Arial"/>
          <w:sz w:val="22"/>
          <w:szCs w:val="22"/>
        </w:rPr>
        <w:t>-</w:t>
      </w:r>
      <w:r w:rsidRPr="001A58A9">
        <w:rPr>
          <w:rFonts w:ascii="Arial" w:eastAsia="Arial Unicode MS" w:hAnsi="Arial" w:cs="Arial"/>
          <w:sz w:val="22"/>
          <w:szCs w:val="22"/>
        </w:rPr>
        <w:t>7</w:t>
      </w:r>
      <w:r>
        <w:rPr>
          <w:rFonts w:ascii="Arial" w:eastAsia="Arial Unicode MS" w:hAnsi="Arial" w:cs="Arial"/>
          <w:sz w:val="22"/>
          <w:szCs w:val="22"/>
        </w:rPr>
        <w:tab/>
        <w:t>$69.95</w:t>
      </w:r>
    </w:p>
    <w:p w:rsidR="004358E1" w:rsidRPr="001A58A9" w:rsidRDefault="004358E1" w:rsidP="00DE4548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</w:p>
    <w:p w:rsidR="00DE4548" w:rsidRPr="001A58A9" w:rsidRDefault="004358E1" w:rsidP="004358E1">
      <w:pPr>
        <w:tabs>
          <w:tab w:val="left" w:pos="1620"/>
          <w:tab w:val="left" w:pos="7200"/>
          <w:tab w:val="left" w:pos="9270"/>
        </w:tabs>
        <w:jc w:val="center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157730" cy="1629852"/>
            <wp:effectExtent l="0" t="0" r="0" b="8890"/>
            <wp:docPr id="1" name="Picture 1" descr="C:\Users\e57914\AppData\Local\Microsoft\Windows\Temporary Internet Files\Content.Word\FP_P3006A1_3006SpringNoslerAccubon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AppData\Local\Microsoft\Windows\Temporary Internet Files\Content.Word\FP_P3006A1_3006SpringNoslerAccubond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64" cy="16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548" w:rsidRPr="001A58A9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5749FC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6719CD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55850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0F90"/>
    <w:multiLevelType w:val="hybridMultilevel"/>
    <w:tmpl w:val="6FC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752E27"/>
    <w:multiLevelType w:val="hybridMultilevel"/>
    <w:tmpl w:val="7EB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07AF"/>
    <w:multiLevelType w:val="hybridMultilevel"/>
    <w:tmpl w:val="D33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0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5A0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1CB2"/>
    <w:rsid w:val="0010228E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08A8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58A9"/>
    <w:rsid w:val="001B16B4"/>
    <w:rsid w:val="001B2473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0C5A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6B1C"/>
    <w:rsid w:val="00237497"/>
    <w:rsid w:val="00247ED5"/>
    <w:rsid w:val="002521D4"/>
    <w:rsid w:val="00256BF2"/>
    <w:rsid w:val="00257F04"/>
    <w:rsid w:val="002664C5"/>
    <w:rsid w:val="00270E5E"/>
    <w:rsid w:val="002713BB"/>
    <w:rsid w:val="00276645"/>
    <w:rsid w:val="00281FED"/>
    <w:rsid w:val="00282CCD"/>
    <w:rsid w:val="002842B4"/>
    <w:rsid w:val="00287A3B"/>
    <w:rsid w:val="002904F1"/>
    <w:rsid w:val="0029235C"/>
    <w:rsid w:val="002944BD"/>
    <w:rsid w:val="0029696A"/>
    <w:rsid w:val="00296B07"/>
    <w:rsid w:val="002973F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06780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837D5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58E1"/>
    <w:rsid w:val="00436052"/>
    <w:rsid w:val="00441239"/>
    <w:rsid w:val="00441977"/>
    <w:rsid w:val="00443033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B1B30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2F5A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428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49FC"/>
    <w:rsid w:val="005771E8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2C5B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3BC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7559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6073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1834"/>
    <w:rsid w:val="00742AB0"/>
    <w:rsid w:val="00743AD8"/>
    <w:rsid w:val="007465AC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5D9C"/>
    <w:rsid w:val="008976C4"/>
    <w:rsid w:val="008A1501"/>
    <w:rsid w:val="008A1EFE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504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3D24"/>
    <w:rsid w:val="00995C95"/>
    <w:rsid w:val="009A198A"/>
    <w:rsid w:val="009A507C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0108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0457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B6D5D"/>
    <w:rsid w:val="00BC1E27"/>
    <w:rsid w:val="00BC24FF"/>
    <w:rsid w:val="00BC2CAE"/>
    <w:rsid w:val="00BC472E"/>
    <w:rsid w:val="00BC5FF8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21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2C92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34EF"/>
    <w:rsid w:val="00DE4548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33F0F"/>
    <w:rsid w:val="00E42EF0"/>
    <w:rsid w:val="00E578C2"/>
    <w:rsid w:val="00E60CB1"/>
    <w:rsid w:val="00E60D6A"/>
    <w:rsid w:val="00E6369E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4631"/>
    <w:rsid w:val="00E96A0A"/>
    <w:rsid w:val="00EA3CFD"/>
    <w:rsid w:val="00EA64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C7A1A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4EE5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0D1"/>
    <w:rsid w:val="00FC0666"/>
    <w:rsid w:val="00FC2321"/>
    <w:rsid w:val="00FC5584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D0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29F-D5E8-4B23-894C-55CA6FD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2</cp:revision>
  <cp:lastPrinted>2016-09-16T16:27:00Z</cp:lastPrinted>
  <dcterms:created xsi:type="dcterms:W3CDTF">2017-05-09T20:53:00Z</dcterms:created>
  <dcterms:modified xsi:type="dcterms:W3CDTF">2017-05-09T20:53:00Z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