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B8F" w:rsidRDefault="003C4B8F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9C43B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American Eagle Buckets</w:t>
      </w:r>
    </w:p>
    <w:p w:rsidR="00452583" w:rsidRPr="00BB534B" w:rsidRDefault="008F4640" w:rsidP="00452583">
      <w:pPr>
        <w:rPr>
          <w:rFonts w:ascii="Arial" w:hAnsi="Arial" w:cs="Arial"/>
        </w:rPr>
        <w:sectPr w:rsidR="00452583" w:rsidRPr="00BB534B" w:rsidSect="003C4B8F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  <w:r>
        <w:rPr>
          <w:rFonts w:ascii="Arial" w:hAnsi="Arial" w:cs="Arial"/>
        </w:rPr>
        <w:t xml:space="preserve">The range is calling. Answer </w:t>
      </w:r>
      <w:r w:rsidR="00EE3543">
        <w:rPr>
          <w:rFonts w:ascii="Arial" w:hAnsi="Arial" w:cs="Arial"/>
        </w:rPr>
        <w:t xml:space="preserve">it </w:t>
      </w:r>
      <w:r>
        <w:rPr>
          <w:rFonts w:ascii="Arial" w:hAnsi="Arial" w:cs="Arial"/>
        </w:rPr>
        <w:t>with new American Eagle</w:t>
      </w:r>
      <w:r w:rsidRPr="00EE3543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Buckets. These</w:t>
      </w:r>
      <w:r w:rsidR="00760C03">
        <w:rPr>
          <w:rFonts w:ascii="Arial" w:hAnsi="Arial" w:cs="Arial"/>
        </w:rPr>
        <w:t xml:space="preserve"> convenient</w:t>
      </w:r>
      <w:r>
        <w:rPr>
          <w:rFonts w:ascii="Arial" w:hAnsi="Arial" w:cs="Arial"/>
        </w:rPr>
        <w:t xml:space="preserve"> </w:t>
      </w:r>
      <w:r w:rsidR="00760C03">
        <w:rPr>
          <w:rFonts w:ascii="Arial" w:hAnsi="Arial" w:cs="Arial"/>
        </w:rPr>
        <w:t>bul</w:t>
      </w:r>
      <w:r>
        <w:rPr>
          <w:rFonts w:ascii="Arial" w:hAnsi="Arial" w:cs="Arial"/>
        </w:rPr>
        <w:t xml:space="preserve">k packs </w:t>
      </w:r>
      <w:r w:rsidR="00132699">
        <w:rPr>
          <w:rFonts w:ascii="Arial" w:hAnsi="Arial" w:cs="Arial"/>
        </w:rPr>
        <w:t>hold</w:t>
      </w:r>
      <w:r>
        <w:rPr>
          <w:rFonts w:ascii="Arial" w:hAnsi="Arial" w:cs="Arial"/>
        </w:rPr>
        <w:t xml:space="preserve"> </w:t>
      </w:r>
      <w:r w:rsidR="0040608E">
        <w:rPr>
          <w:rFonts w:ascii="Arial" w:hAnsi="Arial" w:cs="Arial"/>
        </w:rPr>
        <w:t>200 or 300</w:t>
      </w:r>
      <w:r w:rsidR="00EE35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rounds of </w:t>
      </w:r>
      <w:r w:rsidR="008D5F8A">
        <w:rPr>
          <w:rFonts w:ascii="Arial" w:hAnsi="Arial" w:cs="Arial"/>
        </w:rPr>
        <w:t>223 Rem</w:t>
      </w:r>
      <w:r w:rsidR="00BB534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FMJ am</w:t>
      </w:r>
      <w:r w:rsidR="00F237E0">
        <w:rPr>
          <w:rFonts w:ascii="Arial" w:hAnsi="Arial" w:cs="Arial"/>
        </w:rPr>
        <w:t xml:space="preserve">munition within rugged </w:t>
      </w:r>
      <w:r w:rsidR="00EE3543">
        <w:rPr>
          <w:rFonts w:ascii="Arial" w:hAnsi="Arial" w:cs="Arial"/>
        </w:rPr>
        <w:t xml:space="preserve">plastic </w:t>
      </w:r>
      <w:r w:rsidR="00CF03DB">
        <w:rPr>
          <w:rFonts w:ascii="Arial" w:hAnsi="Arial" w:cs="Arial"/>
        </w:rPr>
        <w:t>containers</w:t>
      </w:r>
      <w:r w:rsidR="00EE3543">
        <w:rPr>
          <w:rFonts w:ascii="Arial" w:hAnsi="Arial" w:cs="Arial"/>
        </w:rPr>
        <w:t xml:space="preserve"> that stack, carry and store easily. The loads </w:t>
      </w:r>
      <w:r w:rsidR="00CF03DB">
        <w:rPr>
          <w:rFonts w:ascii="Arial" w:hAnsi="Arial" w:cs="Arial"/>
        </w:rPr>
        <w:t>bring the accuracy and performance needed for a long day at the range with ac</w:t>
      </w:r>
      <w:r w:rsidR="00EE3543">
        <w:rPr>
          <w:rFonts w:ascii="Arial" w:hAnsi="Arial" w:cs="Arial"/>
        </w:rPr>
        <w:t>curate</w:t>
      </w:r>
      <w:r w:rsidR="002150CE" w:rsidRPr="002150CE">
        <w:rPr>
          <w:rFonts w:ascii="Arial" w:hAnsi="Arial" w:cs="Arial"/>
        </w:rPr>
        <w:t xml:space="preserve"> bullets, reloadable bra</w:t>
      </w:r>
      <w:r w:rsidR="00EE3543">
        <w:rPr>
          <w:rFonts w:ascii="Arial" w:hAnsi="Arial" w:cs="Arial"/>
        </w:rPr>
        <w:t>ss cases and dependable primers.</w:t>
      </w:r>
      <w:r w:rsidR="00BB534B">
        <w:rPr>
          <w:rFonts w:ascii="Arial" w:hAnsi="Arial" w:cs="Arial"/>
        </w:rPr>
        <w:t xml:space="preserve"> I</w:t>
      </w:r>
      <w:r w:rsidR="0040608E">
        <w:rPr>
          <w:rFonts w:ascii="Arial" w:hAnsi="Arial" w:cs="Arial"/>
        </w:rPr>
        <w:t>f</w:t>
      </w:r>
      <w:r w:rsidR="00BB534B">
        <w:rPr>
          <w:rFonts w:ascii="Arial" w:hAnsi="Arial" w:cs="Arial"/>
        </w:rPr>
        <w:t xml:space="preserve"> there’s any leftover ammo, it can be stored securely until </w:t>
      </w:r>
      <w:r w:rsidR="00132699">
        <w:rPr>
          <w:rFonts w:ascii="Arial" w:hAnsi="Arial" w:cs="Arial"/>
        </w:rPr>
        <w:t>next time</w:t>
      </w:r>
      <w:r w:rsidR="00BB534B">
        <w:rPr>
          <w:rFonts w:ascii="Arial" w:hAnsi="Arial" w:cs="Arial"/>
        </w:rPr>
        <w:t xml:space="preserve">, thanks to </w:t>
      </w:r>
      <w:r w:rsidR="0040608E">
        <w:rPr>
          <w:rFonts w:ascii="Arial" w:hAnsi="Arial" w:cs="Arial"/>
        </w:rPr>
        <w:t>the</w:t>
      </w:r>
      <w:r w:rsidR="00BB534B">
        <w:rPr>
          <w:rFonts w:ascii="Arial" w:hAnsi="Arial" w:cs="Arial"/>
        </w:rPr>
        <w:t xml:space="preserve"> </w:t>
      </w:r>
      <w:r w:rsidR="00132699">
        <w:rPr>
          <w:rFonts w:ascii="Arial" w:hAnsi="Arial" w:cs="Arial"/>
        </w:rPr>
        <w:t>bucket</w:t>
      </w:r>
      <w:r w:rsidR="00CF03DB">
        <w:rPr>
          <w:rFonts w:ascii="Arial" w:hAnsi="Arial" w:cs="Arial"/>
        </w:rPr>
        <w:t>s</w:t>
      </w:r>
      <w:r w:rsidR="00132699">
        <w:rPr>
          <w:rFonts w:ascii="Arial" w:hAnsi="Arial" w:cs="Arial"/>
        </w:rPr>
        <w:t>’</w:t>
      </w:r>
      <w:r w:rsidR="00CF03DB">
        <w:rPr>
          <w:rFonts w:ascii="Arial" w:hAnsi="Arial" w:cs="Arial"/>
        </w:rPr>
        <w:t xml:space="preserve"> </w:t>
      </w:r>
      <w:r w:rsidR="00BB534B">
        <w:rPr>
          <w:rFonts w:ascii="Arial" w:hAnsi="Arial" w:cs="Arial"/>
        </w:rPr>
        <w:t>resealable lid.</w:t>
      </w:r>
    </w:p>
    <w:p w:rsidR="00452583" w:rsidRPr="009C43B3" w:rsidRDefault="00452583" w:rsidP="009C43B3">
      <w:pPr>
        <w:rPr>
          <w:rFonts w:ascii="Arial" w:hAnsi="Arial" w:cs="Arial"/>
          <w:bCs/>
        </w:rPr>
      </w:pPr>
      <w:r w:rsidRPr="009C43B3">
        <w:rPr>
          <w:rFonts w:ascii="Arial" w:hAnsi="Arial" w:cs="Arial"/>
          <w:bCs/>
        </w:rPr>
        <w:tab/>
      </w:r>
    </w:p>
    <w:p w:rsidR="00452583" w:rsidRDefault="00452583" w:rsidP="00452583">
      <w:pPr>
        <w:rPr>
          <w:rFonts w:ascii="Arial" w:hAnsi="Arial" w:cs="Arial"/>
          <w:b/>
          <w:bCs/>
        </w:rPr>
      </w:pPr>
    </w:p>
    <w:p w:rsidR="008F4640" w:rsidRDefault="008F4640" w:rsidP="008F4640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BB534B" w:rsidRPr="00BB534B" w:rsidRDefault="006E6C94" w:rsidP="00BB534B">
      <w:pPr>
        <w:pStyle w:val="ListParagraph"/>
        <w:numPr>
          <w:ilvl w:val="0"/>
          <w:numId w:val="2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20</w:t>
      </w:r>
      <w:r w:rsidR="00BB534B" w:rsidRPr="00BB534B">
        <w:rPr>
          <w:rFonts w:ascii="Arial" w:hAnsi="Arial" w:cs="Arial"/>
          <w:bCs/>
        </w:rPr>
        <w:t xml:space="preserve">0- </w:t>
      </w:r>
      <w:r w:rsidR="00BB534B">
        <w:rPr>
          <w:rFonts w:ascii="Arial" w:hAnsi="Arial" w:cs="Arial"/>
          <w:bCs/>
        </w:rPr>
        <w:t>and 300-</w:t>
      </w:r>
      <w:r w:rsidR="00BB534B" w:rsidRPr="00BB534B">
        <w:rPr>
          <w:rFonts w:ascii="Arial" w:hAnsi="Arial" w:cs="Arial"/>
          <w:bCs/>
        </w:rPr>
        <w:t>round loose bulk packs</w:t>
      </w:r>
    </w:p>
    <w:p w:rsidR="00BB534B" w:rsidRDefault="00BB534B" w:rsidP="00BB534B">
      <w:pPr>
        <w:pStyle w:val="ListParagraph"/>
        <w:numPr>
          <w:ilvl w:val="0"/>
          <w:numId w:val="25"/>
        </w:numPr>
        <w:rPr>
          <w:rFonts w:ascii="Arial" w:hAnsi="Arial" w:cs="Arial"/>
          <w:bCs/>
        </w:rPr>
      </w:pPr>
      <w:r w:rsidRPr="00BB534B">
        <w:rPr>
          <w:rFonts w:ascii="Arial" w:hAnsi="Arial" w:cs="Arial"/>
          <w:bCs/>
        </w:rPr>
        <w:t>Rugged plastic buckets stack, store and transport easily</w:t>
      </w:r>
    </w:p>
    <w:p w:rsidR="00BB534B" w:rsidRPr="00BB534B" w:rsidRDefault="00BB534B" w:rsidP="00BB534B">
      <w:pPr>
        <w:pStyle w:val="ListParagraph"/>
        <w:numPr>
          <w:ilvl w:val="0"/>
          <w:numId w:val="2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Resealable lid</w:t>
      </w:r>
    </w:p>
    <w:p w:rsidR="00452583" w:rsidRDefault="008F4640" w:rsidP="00EE3543">
      <w:pPr>
        <w:pStyle w:val="ListParagraph"/>
        <w:numPr>
          <w:ilvl w:val="0"/>
          <w:numId w:val="25"/>
        </w:numPr>
        <w:rPr>
          <w:rFonts w:ascii="Arial" w:hAnsi="Arial" w:cs="Arial"/>
          <w:bCs/>
        </w:rPr>
      </w:pPr>
      <w:r w:rsidRPr="00EE3543">
        <w:rPr>
          <w:rFonts w:ascii="Arial" w:hAnsi="Arial" w:cs="Arial"/>
          <w:bCs/>
        </w:rPr>
        <w:t>Ac</w:t>
      </w:r>
      <w:r w:rsidR="00452583" w:rsidRPr="00EE3543">
        <w:rPr>
          <w:rFonts w:ascii="Arial" w:hAnsi="Arial" w:cs="Arial"/>
          <w:bCs/>
        </w:rPr>
        <w:t>curate and reliable target ammunition</w:t>
      </w:r>
    </w:p>
    <w:p w:rsidR="00BB534B" w:rsidRPr="00EE3543" w:rsidRDefault="00BB534B" w:rsidP="00EE3543">
      <w:pPr>
        <w:pStyle w:val="ListParagraph"/>
        <w:numPr>
          <w:ilvl w:val="0"/>
          <w:numId w:val="2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FMJ </w:t>
      </w:r>
      <w:r w:rsidR="0017198F">
        <w:rPr>
          <w:rFonts w:ascii="Arial" w:hAnsi="Arial" w:cs="Arial"/>
          <w:bCs/>
        </w:rPr>
        <w:t xml:space="preserve">boat-tail </w:t>
      </w:r>
      <w:r>
        <w:rPr>
          <w:rFonts w:ascii="Arial" w:hAnsi="Arial" w:cs="Arial"/>
          <w:bCs/>
        </w:rPr>
        <w:t>bullets and reloadable brass</w:t>
      </w:r>
    </w:p>
    <w:p w:rsidR="009C43B3" w:rsidRDefault="009C43B3" w:rsidP="00452583">
      <w:pPr>
        <w:rPr>
          <w:rFonts w:ascii="Arial" w:hAnsi="Arial" w:cs="Arial"/>
          <w:bCs/>
        </w:rPr>
      </w:pPr>
    </w:p>
    <w:p w:rsidR="00EE3543" w:rsidRDefault="00EE3543" w:rsidP="00452583">
      <w:pPr>
        <w:rPr>
          <w:rFonts w:ascii="Arial" w:hAnsi="Arial" w:cs="Arial"/>
          <w:bCs/>
        </w:rPr>
        <w:sectPr w:rsidR="00EE3543" w:rsidSect="00452583">
          <w:type w:val="continuous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A243E8" w:rsidRPr="00BE2D13" w:rsidRDefault="00452583" w:rsidP="00BE2D13">
      <w:p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</w:p>
    <w:p w:rsidR="00CB10B9" w:rsidRPr="00CB10B9" w:rsidRDefault="00CB10B9" w:rsidP="0017198F">
      <w:pPr>
        <w:tabs>
          <w:tab w:val="left" w:pos="1710"/>
          <w:tab w:val="left" w:pos="65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376C9E" w:rsidRDefault="008B7031" w:rsidP="0017198F">
      <w:pPr>
        <w:tabs>
          <w:tab w:val="left" w:pos="1710"/>
          <w:tab w:val="left" w:pos="1980"/>
          <w:tab w:val="left" w:pos="6570"/>
          <w:tab w:val="left" w:pos="7020"/>
          <w:tab w:val="left" w:pos="927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AE223BUK</w:t>
      </w:r>
      <w:r>
        <w:rPr>
          <w:rFonts w:ascii="Arial" w:hAnsi="Arial" w:cs="Arial"/>
          <w:bCs/>
          <w:sz w:val="20"/>
          <w:szCs w:val="20"/>
        </w:rPr>
        <w:tab/>
        <w:t>223 Rem. 55-</w:t>
      </w:r>
      <w:r w:rsidR="00376C9E">
        <w:rPr>
          <w:rFonts w:ascii="Arial" w:hAnsi="Arial" w:cs="Arial"/>
          <w:bCs/>
          <w:sz w:val="20"/>
          <w:szCs w:val="20"/>
        </w:rPr>
        <w:t>grain FMJ BT</w:t>
      </w:r>
      <w:r>
        <w:rPr>
          <w:rFonts w:ascii="Arial" w:hAnsi="Arial" w:cs="Arial"/>
          <w:bCs/>
          <w:sz w:val="20"/>
          <w:szCs w:val="20"/>
        </w:rPr>
        <w:t xml:space="preserve"> 300-count bucket</w:t>
      </w:r>
      <w:r w:rsidR="006E6C94">
        <w:rPr>
          <w:rFonts w:ascii="Arial" w:hAnsi="Arial" w:cs="Arial"/>
          <w:bCs/>
          <w:sz w:val="20"/>
          <w:szCs w:val="20"/>
        </w:rPr>
        <w:tab/>
        <w:t>6-04544-65623-7</w:t>
      </w:r>
      <w:r w:rsidR="00E91535">
        <w:rPr>
          <w:rFonts w:ascii="Arial" w:hAnsi="Arial" w:cs="Arial"/>
          <w:bCs/>
          <w:sz w:val="20"/>
          <w:szCs w:val="20"/>
        </w:rPr>
        <w:tab/>
        <w:t>$</w:t>
      </w:r>
      <w:r w:rsidR="00F258BC">
        <w:rPr>
          <w:rFonts w:ascii="Arial" w:hAnsi="Arial" w:cs="Arial"/>
          <w:bCs/>
          <w:sz w:val="20"/>
          <w:szCs w:val="20"/>
        </w:rPr>
        <w:t>163.99</w:t>
      </w:r>
    </w:p>
    <w:p w:rsidR="000C49DF" w:rsidRDefault="00BB534B" w:rsidP="000C49DF">
      <w:pPr>
        <w:tabs>
          <w:tab w:val="left" w:pos="1710"/>
          <w:tab w:val="left" w:pos="1980"/>
          <w:tab w:val="left" w:pos="6570"/>
          <w:tab w:val="left" w:pos="7020"/>
          <w:tab w:val="left" w:pos="927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AE223BUK1</w:t>
      </w:r>
      <w:r>
        <w:rPr>
          <w:rFonts w:ascii="Arial" w:hAnsi="Arial" w:cs="Arial"/>
          <w:bCs/>
          <w:sz w:val="20"/>
          <w:szCs w:val="20"/>
        </w:rPr>
        <w:tab/>
        <w:t xml:space="preserve">223 Rem. </w:t>
      </w:r>
      <w:r w:rsidR="008B7031">
        <w:rPr>
          <w:rFonts w:ascii="Arial" w:hAnsi="Arial" w:cs="Arial"/>
          <w:bCs/>
          <w:sz w:val="20"/>
          <w:szCs w:val="20"/>
        </w:rPr>
        <w:t>55-grain FMJ BT 200-count bucket</w:t>
      </w:r>
      <w:r w:rsidR="006E6C94">
        <w:rPr>
          <w:rFonts w:ascii="Arial" w:hAnsi="Arial" w:cs="Arial"/>
          <w:bCs/>
          <w:sz w:val="20"/>
          <w:szCs w:val="20"/>
        </w:rPr>
        <w:tab/>
        <w:t>6-04544-65624-4</w:t>
      </w:r>
      <w:r w:rsidR="00E91535">
        <w:rPr>
          <w:rFonts w:ascii="Arial" w:hAnsi="Arial" w:cs="Arial"/>
          <w:bCs/>
          <w:sz w:val="20"/>
          <w:szCs w:val="20"/>
        </w:rPr>
        <w:tab/>
        <w:t>$</w:t>
      </w:r>
      <w:r w:rsidR="00B44BA0">
        <w:rPr>
          <w:rFonts w:ascii="Arial" w:hAnsi="Arial" w:cs="Arial"/>
          <w:bCs/>
          <w:sz w:val="20"/>
          <w:szCs w:val="20"/>
        </w:rPr>
        <w:t>1</w:t>
      </w:r>
      <w:r w:rsidR="00F258BC">
        <w:rPr>
          <w:rFonts w:ascii="Arial" w:hAnsi="Arial" w:cs="Arial"/>
          <w:bCs/>
          <w:sz w:val="20"/>
          <w:szCs w:val="20"/>
        </w:rPr>
        <w:t>08.</w:t>
      </w:r>
      <w:r w:rsidR="0051758B">
        <w:rPr>
          <w:rFonts w:ascii="Arial" w:hAnsi="Arial" w:cs="Arial"/>
          <w:bCs/>
          <w:sz w:val="20"/>
          <w:szCs w:val="20"/>
        </w:rPr>
        <w:t>99</w:t>
      </w:r>
      <w:bookmarkStart w:id="0" w:name="_GoBack"/>
      <w:bookmarkEnd w:id="0"/>
    </w:p>
    <w:p w:rsidR="000C49DF" w:rsidRDefault="000C49DF" w:rsidP="000C49DF">
      <w:pPr>
        <w:tabs>
          <w:tab w:val="left" w:pos="1710"/>
          <w:tab w:val="left" w:pos="1980"/>
          <w:tab w:val="left" w:pos="6570"/>
          <w:tab w:val="left" w:pos="7020"/>
          <w:tab w:val="left" w:pos="9270"/>
        </w:tabs>
        <w:jc w:val="center"/>
        <w:rPr>
          <w:rFonts w:ascii="Arial" w:hAnsi="Arial" w:cs="Arial"/>
          <w:bCs/>
          <w:sz w:val="20"/>
          <w:szCs w:val="20"/>
        </w:rPr>
      </w:pPr>
    </w:p>
    <w:p w:rsidR="000C49DF" w:rsidRDefault="000C49DF" w:rsidP="000C49DF">
      <w:pPr>
        <w:tabs>
          <w:tab w:val="left" w:pos="1710"/>
          <w:tab w:val="left" w:pos="1980"/>
          <w:tab w:val="left" w:pos="6570"/>
          <w:tab w:val="left" w:pos="7020"/>
          <w:tab w:val="left" w:pos="9270"/>
        </w:tabs>
        <w:jc w:val="center"/>
        <w:rPr>
          <w:rFonts w:ascii="Arial" w:hAnsi="Arial" w:cs="Arial"/>
          <w:bCs/>
          <w:sz w:val="20"/>
          <w:szCs w:val="20"/>
        </w:rPr>
      </w:pPr>
    </w:p>
    <w:p w:rsidR="003C4B8F" w:rsidRPr="0014463B" w:rsidRDefault="000C49DF" w:rsidP="000C49DF">
      <w:pPr>
        <w:tabs>
          <w:tab w:val="left" w:pos="1710"/>
          <w:tab w:val="left" w:pos="1980"/>
          <w:tab w:val="left" w:pos="6570"/>
          <w:tab w:val="left" w:pos="7020"/>
          <w:tab w:val="left" w:pos="927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0414037" wp14:editId="724958F1">
            <wp:extent cx="3262271" cy="2070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70" cy="20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09C68C9" wp14:editId="4B6CC67A">
            <wp:extent cx="2832100" cy="186744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4" cy="18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B8F" w:rsidRPr="0014463B" w:rsidSect="00452583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3F5" w:rsidRDefault="00CF13F5" w:rsidP="001D45D1">
      <w:r>
        <w:separator/>
      </w:r>
    </w:p>
  </w:endnote>
  <w:endnote w:type="continuationSeparator" w:id="0">
    <w:p w:rsidR="00CF13F5" w:rsidRDefault="00CF13F5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B8F" w:rsidRDefault="003C4B8F" w:rsidP="003C4B8F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798676" cy="1009650"/>
          <wp:effectExtent l="0" t="0" r="0" b="0"/>
          <wp:docPr id="7" name="Picture 7" descr="C:\Users\e57914\Downloads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ownloads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048" cy="101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3F5" w:rsidRDefault="00CF13F5" w:rsidP="001D45D1">
      <w:r>
        <w:separator/>
      </w:r>
    </w:p>
  </w:footnote>
  <w:footnote w:type="continuationSeparator" w:id="0">
    <w:p w:rsidR="00CF13F5" w:rsidRDefault="00CF13F5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2915F5" w:rsidP="003C4B8F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62875" cy="1882959"/>
          <wp:effectExtent l="0" t="0" r="0" b="3175"/>
          <wp:docPr id="9" name="Picture 9" descr="C:\Users\e57914\AppData\Local\Microsoft\Windows\Temporary Internet Files\Content.Word\Federal_Header_Target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Header_Target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752" cy="1889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83A31"/>
    <w:multiLevelType w:val="hybridMultilevel"/>
    <w:tmpl w:val="55D0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46653"/>
    <w:multiLevelType w:val="hybridMultilevel"/>
    <w:tmpl w:val="AB148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90E42"/>
    <w:multiLevelType w:val="hybridMultilevel"/>
    <w:tmpl w:val="54EAF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918A2"/>
    <w:multiLevelType w:val="hybridMultilevel"/>
    <w:tmpl w:val="5CC6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A4556"/>
    <w:multiLevelType w:val="hybridMultilevel"/>
    <w:tmpl w:val="8AD45470"/>
    <w:lvl w:ilvl="0" w:tplc="87FAFE6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62D6"/>
    <w:multiLevelType w:val="hybridMultilevel"/>
    <w:tmpl w:val="F364D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04FA0"/>
    <w:multiLevelType w:val="hybridMultilevel"/>
    <w:tmpl w:val="FA68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A0ECB"/>
    <w:multiLevelType w:val="hybridMultilevel"/>
    <w:tmpl w:val="004E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634CA"/>
    <w:multiLevelType w:val="hybridMultilevel"/>
    <w:tmpl w:val="B4CA2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57C99"/>
    <w:multiLevelType w:val="hybridMultilevel"/>
    <w:tmpl w:val="AD7CF3C8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3"/>
  </w:num>
  <w:num w:numId="13">
    <w:abstractNumId w:val="16"/>
  </w:num>
  <w:num w:numId="14">
    <w:abstractNumId w:val="11"/>
  </w:num>
  <w:num w:numId="15">
    <w:abstractNumId w:val="22"/>
  </w:num>
  <w:num w:numId="16">
    <w:abstractNumId w:val="21"/>
  </w:num>
  <w:num w:numId="17">
    <w:abstractNumId w:val="10"/>
  </w:num>
  <w:num w:numId="18">
    <w:abstractNumId w:val="17"/>
  </w:num>
  <w:num w:numId="19">
    <w:abstractNumId w:val="23"/>
  </w:num>
  <w:num w:numId="20">
    <w:abstractNumId w:val="15"/>
  </w:num>
  <w:num w:numId="21">
    <w:abstractNumId w:val="14"/>
  </w:num>
  <w:num w:numId="22">
    <w:abstractNumId w:val="12"/>
  </w:num>
  <w:num w:numId="23">
    <w:abstractNumId w:val="18"/>
  </w:num>
  <w:num w:numId="24">
    <w:abstractNumId w:val="19"/>
  </w:num>
  <w:num w:numId="25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5777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40DE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3B2D"/>
    <w:rsid w:val="000B472C"/>
    <w:rsid w:val="000B491A"/>
    <w:rsid w:val="000B4D28"/>
    <w:rsid w:val="000B53B6"/>
    <w:rsid w:val="000B723D"/>
    <w:rsid w:val="000B7D82"/>
    <w:rsid w:val="000C22A7"/>
    <w:rsid w:val="000C40B9"/>
    <w:rsid w:val="000C49DF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2699"/>
    <w:rsid w:val="00134C26"/>
    <w:rsid w:val="0013555F"/>
    <w:rsid w:val="00136479"/>
    <w:rsid w:val="001417BC"/>
    <w:rsid w:val="00143037"/>
    <w:rsid w:val="0014463B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7198F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0CE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15F5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76C9E"/>
    <w:rsid w:val="00377008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4B8F"/>
    <w:rsid w:val="003D05FD"/>
    <w:rsid w:val="003D59B0"/>
    <w:rsid w:val="003D662A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0608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583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35AA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1758B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57631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870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E6C94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03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C650C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031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5F8A"/>
    <w:rsid w:val="008D6141"/>
    <w:rsid w:val="008E11D3"/>
    <w:rsid w:val="008E356F"/>
    <w:rsid w:val="008E3785"/>
    <w:rsid w:val="008E599D"/>
    <w:rsid w:val="008E60F8"/>
    <w:rsid w:val="008F2652"/>
    <w:rsid w:val="008F4640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076C"/>
    <w:rsid w:val="00924638"/>
    <w:rsid w:val="00926A89"/>
    <w:rsid w:val="00927F15"/>
    <w:rsid w:val="00931D12"/>
    <w:rsid w:val="009332E8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C43B3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43E8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0B19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4C8F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DD3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4BA0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26FE"/>
    <w:rsid w:val="00BA4E3D"/>
    <w:rsid w:val="00BA5B71"/>
    <w:rsid w:val="00BA6272"/>
    <w:rsid w:val="00BB4A71"/>
    <w:rsid w:val="00BB534B"/>
    <w:rsid w:val="00BC1220"/>
    <w:rsid w:val="00BC1E27"/>
    <w:rsid w:val="00BC2CAE"/>
    <w:rsid w:val="00BC472E"/>
    <w:rsid w:val="00BC7B81"/>
    <w:rsid w:val="00BD3A82"/>
    <w:rsid w:val="00BD4277"/>
    <w:rsid w:val="00BD6188"/>
    <w:rsid w:val="00BE2D13"/>
    <w:rsid w:val="00BE40D8"/>
    <w:rsid w:val="00BE6062"/>
    <w:rsid w:val="00BF0087"/>
    <w:rsid w:val="00BF1002"/>
    <w:rsid w:val="00BF5D39"/>
    <w:rsid w:val="00BF6B9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1DF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96620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F03DB"/>
    <w:rsid w:val="00CF13F5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DF3C27"/>
    <w:rsid w:val="00E01C4B"/>
    <w:rsid w:val="00E03C4F"/>
    <w:rsid w:val="00E03F0E"/>
    <w:rsid w:val="00E0445A"/>
    <w:rsid w:val="00E04465"/>
    <w:rsid w:val="00E044C3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1535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543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37E0"/>
    <w:rsid w:val="00F2488B"/>
    <w:rsid w:val="00F24BBD"/>
    <w:rsid w:val="00F2529E"/>
    <w:rsid w:val="00F253F3"/>
    <w:rsid w:val="00F258BC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26D1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B1CFA8F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EE9CC-3339-482C-A14F-7E367FE1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2017-08-23T12:41:00Z</cp:lastPrinted>
  <dcterms:created xsi:type="dcterms:W3CDTF">2019-12-17T17:24:00Z</dcterms:created>
  <dcterms:modified xsi:type="dcterms:W3CDTF">2020-01-15T21:04:00Z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