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77777777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14:paraId="21478CBA" w14:textId="584EF9FF" w:rsidR="00CB10B9" w:rsidRPr="00CB10B9" w:rsidRDefault="003F09BE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Gold Medal Action Pistol</w:t>
      </w:r>
    </w:p>
    <w:p w14:paraId="2D857609" w14:textId="7D2D380D" w:rsidR="008E083E" w:rsidRDefault="00881553" w:rsidP="0059775B">
      <w:pPr>
        <w:rPr>
          <w:rFonts w:ascii="Arial" w:hAnsi="Arial" w:cs="Arial"/>
        </w:rPr>
      </w:pPr>
      <w:r w:rsidRPr="00881553">
        <w:rPr>
          <w:rFonts w:ascii="Arial" w:hAnsi="Arial" w:cs="Arial"/>
        </w:rPr>
        <w:t xml:space="preserve">Compete at the highest level with loads designed specifically for the action shooting sports. </w:t>
      </w:r>
      <w:proofErr w:type="gramStart"/>
      <w:r w:rsidRPr="00881553">
        <w:rPr>
          <w:rFonts w:ascii="Arial" w:hAnsi="Arial" w:cs="Arial"/>
        </w:rPr>
        <w:t>New</w:t>
      </w:r>
      <w:proofErr w:type="gramEnd"/>
      <w:r w:rsidRPr="00881553">
        <w:rPr>
          <w:rFonts w:ascii="Arial" w:hAnsi="Arial" w:cs="Arial"/>
        </w:rPr>
        <w:t xml:space="preserve"> Gold Medal</w:t>
      </w:r>
      <w:r w:rsidRPr="00881553">
        <w:rPr>
          <w:rFonts w:ascii="Arial" w:hAnsi="Arial" w:cs="Arial"/>
          <w:vertAlign w:val="superscript"/>
        </w:rPr>
        <w:t>®</w:t>
      </w:r>
      <w:r w:rsidRPr="00881553">
        <w:rPr>
          <w:rFonts w:ascii="Arial" w:hAnsi="Arial" w:cs="Arial"/>
        </w:rPr>
        <w:t xml:space="preserve"> Action Pistol offers even better accuracy and consistency than original Gold Medal, and it’s loaded to power-factor requirements. The fully encapsulated FMJ bullet and Catalyst lead-free primer deliver cleaner shooting. Available in 9mm Luger and 40 S&amp;W.</w:t>
      </w:r>
    </w:p>
    <w:p w14:paraId="637F71A9" w14:textId="77777777" w:rsidR="00BF1767" w:rsidRDefault="00BF1767" w:rsidP="00167521">
      <w:pPr>
        <w:rPr>
          <w:rFonts w:ascii="Arial Black" w:hAnsi="Arial Black" w:cs="Arial"/>
          <w:bCs/>
        </w:rPr>
      </w:pPr>
    </w:p>
    <w:p w14:paraId="7CF3981F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44949184" w14:textId="662DEFA6" w:rsidR="00BF7EBE" w:rsidRPr="00BF7EBE" w:rsidRDefault="00BF7EBE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</w:t>
      </w:r>
      <w:r w:rsidRPr="00BF7EBE">
        <w:rPr>
          <w:rFonts w:ascii="Arial" w:hAnsi="Arial" w:cs="Arial"/>
          <w:bCs/>
        </w:rPr>
        <w:t>xtremely accurate</w:t>
      </w:r>
      <w:r>
        <w:rPr>
          <w:rFonts w:ascii="Arial" w:hAnsi="Arial" w:cs="Arial"/>
          <w:bCs/>
        </w:rPr>
        <w:t xml:space="preserve">, </w:t>
      </w:r>
      <w:r w:rsidR="00DD527A">
        <w:rPr>
          <w:rFonts w:ascii="Arial" w:hAnsi="Arial" w:cs="Arial"/>
          <w:bCs/>
        </w:rPr>
        <w:t>fully encapsulated</w:t>
      </w:r>
      <w:r w:rsidRPr="00BF7EBE">
        <w:rPr>
          <w:rFonts w:ascii="Arial" w:hAnsi="Arial" w:cs="Arial"/>
          <w:bCs/>
        </w:rPr>
        <w:t xml:space="preserve"> FMJ </w:t>
      </w:r>
      <w:r>
        <w:rPr>
          <w:rFonts w:ascii="Arial" w:hAnsi="Arial" w:cs="Arial"/>
          <w:bCs/>
        </w:rPr>
        <w:t>design</w:t>
      </w:r>
    </w:p>
    <w:p w14:paraId="36D1CA68" w14:textId="17C06A63" w:rsidR="00BF7EBE" w:rsidRPr="00BF7EBE" w:rsidRDefault="00BF7EBE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Flatter nose bullet for better knockdowns on reactive targets</w:t>
      </w:r>
    </w:p>
    <w:p w14:paraId="4CDB7451" w14:textId="48E336AB" w:rsidR="00BF7EBE" w:rsidRPr="00BF7EBE" w:rsidRDefault="00BF7EBE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BF7EBE">
        <w:rPr>
          <w:rFonts w:ascii="Arial" w:hAnsi="Arial" w:cs="Arial"/>
          <w:bCs/>
        </w:rPr>
        <w:t xml:space="preserve">Meets </w:t>
      </w:r>
      <w:r>
        <w:rPr>
          <w:rFonts w:ascii="Arial" w:hAnsi="Arial" w:cs="Arial"/>
          <w:bCs/>
        </w:rPr>
        <w:t>p</w:t>
      </w:r>
      <w:r w:rsidRPr="00BF7EBE">
        <w:rPr>
          <w:rFonts w:ascii="Arial" w:hAnsi="Arial" w:cs="Arial"/>
          <w:bCs/>
        </w:rPr>
        <w:t xml:space="preserve">ower </w:t>
      </w:r>
      <w:r>
        <w:rPr>
          <w:rFonts w:ascii="Arial" w:hAnsi="Arial" w:cs="Arial"/>
          <w:bCs/>
        </w:rPr>
        <w:t>f</w:t>
      </w:r>
      <w:r w:rsidRPr="00BF7EBE">
        <w:rPr>
          <w:rFonts w:ascii="Arial" w:hAnsi="Arial" w:cs="Arial"/>
          <w:bCs/>
        </w:rPr>
        <w:t>actor</w:t>
      </w:r>
      <w:r>
        <w:rPr>
          <w:rFonts w:ascii="Arial" w:hAnsi="Arial" w:cs="Arial"/>
          <w:bCs/>
        </w:rPr>
        <w:t xml:space="preserve"> requirements</w:t>
      </w:r>
    </w:p>
    <w:p w14:paraId="1D0CB507" w14:textId="0B4FA5F3" w:rsidR="008E083E" w:rsidRDefault="00BF7EBE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BF7EBE">
        <w:rPr>
          <w:rFonts w:ascii="Arial" w:hAnsi="Arial" w:cs="Arial"/>
          <w:bCs/>
        </w:rPr>
        <w:t>Catalyst</w:t>
      </w:r>
      <w:r>
        <w:rPr>
          <w:rFonts w:ascii="Arial" w:hAnsi="Arial" w:cs="Arial"/>
          <w:bCs/>
        </w:rPr>
        <w:t xml:space="preserve"> high-performance lead-free</w:t>
      </w:r>
      <w:r w:rsidRPr="00BF7EBE">
        <w:rPr>
          <w:rFonts w:ascii="Arial" w:hAnsi="Arial" w:cs="Arial"/>
          <w:bCs/>
        </w:rPr>
        <w:t xml:space="preserve"> primer </w:t>
      </w:r>
    </w:p>
    <w:p w14:paraId="0EB4A5F6" w14:textId="77777777" w:rsidR="00DD527A" w:rsidRDefault="00DD527A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Federal brass and specially formulated propellant</w:t>
      </w:r>
    </w:p>
    <w:p w14:paraId="099E0B4F" w14:textId="5657124F" w:rsidR="00DD527A" w:rsidRDefault="00DD527A" w:rsidP="00BF7EBE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Loaded and held to our tightest accuracy specifications </w:t>
      </w:r>
    </w:p>
    <w:p w14:paraId="279259AD" w14:textId="77777777" w:rsidR="00E405D9" w:rsidRPr="00E405D9" w:rsidRDefault="00E405D9" w:rsidP="00E405D9">
      <w:pPr>
        <w:rPr>
          <w:rFonts w:ascii="Arial" w:hAnsi="Arial" w:cs="Arial"/>
          <w:bCs/>
        </w:rPr>
      </w:pPr>
    </w:p>
    <w:p w14:paraId="574FD9F8" w14:textId="77777777" w:rsidR="00CB10B9" w:rsidRPr="00CB10B9" w:rsidRDefault="00CB10B9" w:rsidP="00A72997">
      <w:pPr>
        <w:tabs>
          <w:tab w:val="left" w:pos="171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64B907E2" w14:textId="44DEB722" w:rsidR="00865106" w:rsidRPr="00865106" w:rsidRDefault="00865106" w:rsidP="00865106">
      <w:pPr>
        <w:tabs>
          <w:tab w:val="left" w:pos="1710"/>
          <w:tab w:val="left" w:pos="7380"/>
          <w:tab w:val="left" w:pos="9270"/>
        </w:tabs>
        <w:rPr>
          <w:rFonts w:ascii="Arial" w:hAnsi="Arial" w:cs="Arial"/>
          <w:bCs/>
        </w:rPr>
      </w:pPr>
      <w:r w:rsidRPr="00865106">
        <w:rPr>
          <w:rFonts w:ascii="Arial" w:hAnsi="Arial" w:cs="Arial"/>
          <w:bCs/>
        </w:rPr>
        <w:t>GM9AP1</w:t>
      </w:r>
      <w:r w:rsidRPr="00865106">
        <w:rPr>
          <w:rFonts w:ascii="Arial" w:hAnsi="Arial" w:cs="Arial"/>
          <w:bCs/>
        </w:rPr>
        <w:tab/>
        <w:t xml:space="preserve">9MM </w:t>
      </w:r>
      <w:r>
        <w:rPr>
          <w:rFonts w:ascii="Arial" w:hAnsi="Arial" w:cs="Arial"/>
          <w:bCs/>
        </w:rPr>
        <w:t xml:space="preserve">Luger </w:t>
      </w:r>
      <w:r w:rsidRPr="00865106">
        <w:rPr>
          <w:rFonts w:ascii="Arial" w:hAnsi="Arial" w:cs="Arial"/>
          <w:bCs/>
        </w:rPr>
        <w:t xml:space="preserve">147GR FMJ Gold Medal </w:t>
      </w:r>
      <w:r>
        <w:rPr>
          <w:rFonts w:ascii="Arial" w:hAnsi="Arial" w:cs="Arial"/>
          <w:bCs/>
        </w:rPr>
        <w:t>Action Pistol</w:t>
      </w:r>
      <w:r w:rsidRPr="00865106">
        <w:rPr>
          <w:rFonts w:ascii="Arial" w:hAnsi="Arial" w:cs="Arial"/>
          <w:bCs/>
        </w:rPr>
        <w:tab/>
        <w:t>604544 68803 0</w:t>
      </w:r>
      <w:r w:rsidRPr="00865106">
        <w:rPr>
          <w:rFonts w:ascii="Arial" w:hAnsi="Arial" w:cs="Arial"/>
          <w:bCs/>
        </w:rPr>
        <w:tab/>
        <w:t>$30.99</w:t>
      </w:r>
    </w:p>
    <w:p w14:paraId="4D3BEDDF" w14:textId="13FB1C6D" w:rsidR="005650AA" w:rsidRDefault="00865106" w:rsidP="00865106">
      <w:pPr>
        <w:tabs>
          <w:tab w:val="left" w:pos="1710"/>
          <w:tab w:val="left" w:pos="7380"/>
          <w:tab w:val="left" w:pos="9270"/>
        </w:tabs>
        <w:rPr>
          <w:rFonts w:ascii="Arial" w:hAnsi="Arial" w:cs="Arial"/>
          <w:bCs/>
        </w:rPr>
      </w:pPr>
      <w:r w:rsidRPr="00865106">
        <w:rPr>
          <w:rFonts w:ascii="Arial" w:hAnsi="Arial" w:cs="Arial"/>
          <w:bCs/>
        </w:rPr>
        <w:t>GM40AP1</w:t>
      </w:r>
      <w:r w:rsidRPr="00865106">
        <w:rPr>
          <w:rFonts w:ascii="Arial" w:hAnsi="Arial" w:cs="Arial"/>
          <w:bCs/>
        </w:rPr>
        <w:tab/>
        <w:t>40 S&amp;W 180GR FMJ Gold Medal Action Pistol</w:t>
      </w:r>
      <w:r w:rsidRPr="00865106">
        <w:rPr>
          <w:rFonts w:ascii="Arial" w:hAnsi="Arial" w:cs="Arial"/>
          <w:bCs/>
        </w:rPr>
        <w:tab/>
        <w:t>604544 68811 5</w:t>
      </w:r>
      <w:r w:rsidRPr="00865106">
        <w:rPr>
          <w:rFonts w:ascii="Arial" w:hAnsi="Arial" w:cs="Arial"/>
          <w:bCs/>
        </w:rPr>
        <w:tab/>
        <w:t>$42.99</w:t>
      </w:r>
    </w:p>
    <w:p w14:paraId="28E3D482" w14:textId="475C47FB" w:rsidR="00A16542" w:rsidRDefault="00A16542" w:rsidP="002647DC">
      <w:pPr>
        <w:tabs>
          <w:tab w:val="left" w:pos="1710"/>
          <w:tab w:val="left" w:pos="7380"/>
          <w:tab w:val="left" w:pos="9270"/>
        </w:tabs>
        <w:rPr>
          <w:rFonts w:ascii="Arial" w:hAnsi="Arial" w:cs="Arial"/>
          <w:bCs/>
        </w:rPr>
      </w:pPr>
    </w:p>
    <w:p w14:paraId="3A425056" w14:textId="09B59CE9" w:rsidR="00A16542" w:rsidRPr="00AC7106" w:rsidRDefault="00A16542" w:rsidP="00A16542">
      <w:pPr>
        <w:tabs>
          <w:tab w:val="left" w:pos="171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1EBD4F14" wp14:editId="27EFE484">
            <wp:extent cx="6400800" cy="269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42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7AFB0155" w:rsidR="00777DA5" w:rsidRPr="00AE63B0" w:rsidRDefault="00300DD5" w:rsidP="00AE63B0">
    <w:pPr>
      <w:pStyle w:val="Footer"/>
      <w:ind w:left="-1080"/>
    </w:pPr>
    <w:r>
      <w:rPr>
        <w:noProof/>
      </w:rPr>
      <w:drawing>
        <wp:inline distT="0" distB="0" distL="0" distR="0" wp14:anchorId="21C1D28C" wp14:editId="24F67098">
          <wp:extent cx="7772400" cy="100239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836" cy="101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67368C56" w:rsidR="000234B8" w:rsidRPr="00FF528D" w:rsidRDefault="003F09BE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5478D91D" wp14:editId="33E858D4">
          <wp:extent cx="7785463" cy="1892300"/>
          <wp:effectExtent l="0" t="0" r="635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619" cy="189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27EAD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47DC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64315"/>
    <w:rsid w:val="003702DB"/>
    <w:rsid w:val="00370F24"/>
    <w:rsid w:val="0037240E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09BE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3D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75B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4631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1FD8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106"/>
    <w:rsid w:val="00865D26"/>
    <w:rsid w:val="008750D2"/>
    <w:rsid w:val="00875C29"/>
    <w:rsid w:val="00881553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F35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C33BB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74F0"/>
    <w:rsid w:val="00A10B5A"/>
    <w:rsid w:val="00A11CB2"/>
    <w:rsid w:val="00A12469"/>
    <w:rsid w:val="00A1398B"/>
    <w:rsid w:val="00A16542"/>
    <w:rsid w:val="00A237C5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1767"/>
    <w:rsid w:val="00BF5D39"/>
    <w:rsid w:val="00BF7EBE"/>
    <w:rsid w:val="00C01DE6"/>
    <w:rsid w:val="00C05B83"/>
    <w:rsid w:val="00C07542"/>
    <w:rsid w:val="00C12237"/>
    <w:rsid w:val="00C14A3F"/>
    <w:rsid w:val="00C17363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527A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0AB8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83B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4</cp:revision>
  <cp:lastPrinted>2020-12-14T22:04:00Z</cp:lastPrinted>
  <dcterms:created xsi:type="dcterms:W3CDTF">2022-11-14T21:38:00Z</dcterms:created>
  <dcterms:modified xsi:type="dcterms:W3CDTF">2022-11-17T19:20:00Z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