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1EAF973E" w:rsidR="00A83452" w:rsidRPr="00D80ED9" w:rsidRDefault="007B2849">
      <w:pPr>
        <w:rPr>
          <w:rFonts w:ascii="Oswald" w:hAnsi="Oswald"/>
          <w:b/>
          <w:bCs/>
          <w:color w:val="487629"/>
          <w:sz w:val="56"/>
          <w:szCs w:val="56"/>
        </w:rPr>
      </w:pPr>
      <w:r w:rsidRPr="00D80ED9">
        <w:rPr>
          <w:rFonts w:ascii="Oswald" w:hAnsi="Oswald"/>
          <w:b/>
          <w:bCs/>
          <w:color w:val="487629"/>
          <w:sz w:val="56"/>
          <w:szCs w:val="56"/>
        </w:rPr>
        <w:t>PREMIER</w:t>
      </w:r>
      <w:r w:rsidRPr="00D80ED9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  <w:r w:rsidRPr="00D80ED9">
        <w:rPr>
          <w:rFonts w:ascii="Oswald" w:hAnsi="Oswald"/>
          <w:b/>
          <w:bCs/>
          <w:color w:val="487629"/>
          <w:sz w:val="56"/>
          <w:szCs w:val="56"/>
        </w:rPr>
        <w:t xml:space="preserve"> </w:t>
      </w:r>
      <w:r w:rsidR="00BA56D8" w:rsidRPr="00D80ED9">
        <w:rPr>
          <w:rFonts w:ascii="Oswald" w:hAnsi="Oswald"/>
          <w:b/>
          <w:bCs/>
          <w:color w:val="487629"/>
          <w:sz w:val="56"/>
          <w:szCs w:val="56"/>
        </w:rPr>
        <w:t>NITRO 2</w:t>
      </w:r>
      <w:r w:rsidRPr="00D80ED9">
        <w:rPr>
          <w:rFonts w:ascii="Oswald" w:hAnsi="Oswald"/>
          <w:b/>
          <w:bCs/>
          <w:color w:val="487629"/>
          <w:sz w:val="56"/>
          <w:szCs w:val="56"/>
        </w:rPr>
        <w:t>7</w:t>
      </w:r>
      <w:r w:rsidRPr="00D80ED9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</w:p>
    <w:p w14:paraId="52B67D44" w14:textId="31C70030" w:rsidR="001E5C46" w:rsidRPr="00462507" w:rsidRDefault="00D95EE5">
      <w:pPr>
        <w:rPr>
          <w:rFonts w:ascii="Avenir" w:hAnsi="Avenir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F7F7F" w:themeColor="text1" w:themeTint="80"/>
          <w:sz w:val="20"/>
          <w:szCs w:val="20"/>
        </w:rPr>
        <w:t>Designed specifically for back-fence trap and long-range sporting clays, Premier Nitro 27 Target Loads deliver consistent handicap velocity and pattern uniformity shot after shot. Our Premier body and Power Piston® Wad reduces felt recoil while retaining high velocity and world-class performance, allowing avid trap shooters to stay fresh for the shoot-off. What’s more, Premier Nitro 27 scores just as high on fast-moving doves and boasts long-range effectiveness that’s backed by a long list of Remington trapshooting champions.</w:t>
      </w:r>
      <w:r>
        <w:br/>
      </w:r>
      <w:r w:rsidR="00462507"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1E5C46" w:rsidRPr="00D80ED9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3AD58F7" w14:textId="64D05BF7" w:rsidR="00DD6CAD" w:rsidRPr="00E435B0" w:rsidRDefault="00E000B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Premier Nitro 27 Handicap loads are specifically designed for long-yardage trapshooting and sporting clays</w:t>
      </w:r>
    </w:p>
    <w:p w14:paraId="390BC91B" w14:textId="4314C6A2" w:rsidR="00DD6CAD" w:rsidRPr="00E435B0" w:rsidRDefault="00963046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High-Antimony Lead Shot. Superior quality and roundness magnum shot for denser patterns at longer ranges</w:t>
      </w:r>
    </w:p>
    <w:p w14:paraId="1498102C" w14:textId="68F2DCB0" w:rsidR="00DD6CAD" w:rsidRPr="00E435B0" w:rsidRDefault="00C414C8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Premier Body. Unibody construction delivers superior, world-class hull performance</w:t>
      </w:r>
    </w:p>
    <w:p w14:paraId="24A0FC3A" w14:textId="251F3082" w:rsidR="00DD6CAD" w:rsidRPr="00E435B0" w:rsidRDefault="00C414C8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Custom Propellant Blend. Superior consistency </w:t>
      </w:r>
      <w:r w:rsidR="003E704B"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and velocity</w:t>
      </w:r>
    </w:p>
    <w:p w14:paraId="30FB863E" w14:textId="0ADAB8D2" w:rsidR="00DD6CAD" w:rsidRPr="00E435B0" w:rsidRDefault="003E704B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Premier STS® Primer</w:t>
      </w:r>
      <w:r w:rsidR="0066669E"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#209 primer optimally matched with propellant for perfect ignition</w:t>
      </w:r>
    </w:p>
    <w:p w14:paraId="7C2DAA87" w14:textId="6A171BC1" w:rsidR="008B0E0B" w:rsidRPr="00E435B0" w:rsidRDefault="007E787E" w:rsidP="008B0E0B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435B0">
        <w:rPr>
          <w:rFonts w:ascii="Open Sans" w:hAnsi="Open Sans" w:cs="Open Sans"/>
          <w:color w:val="767171" w:themeColor="background2" w:themeShade="80"/>
          <w:sz w:val="20"/>
          <w:szCs w:val="20"/>
        </w:rPr>
        <w:t>Remington Power Piston® Wad. Engineered for consistent velocity, produces high Handicap scores</w:t>
      </w:r>
    </w:p>
    <w:p w14:paraId="7DCF5443" w14:textId="4862E036" w:rsidR="002023D5" w:rsidRPr="008B0E0B" w:rsidRDefault="0034771A" w:rsidP="0034771A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144049BE" wp14:editId="0D63D701">
            <wp:extent cx="3211830" cy="243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7" b="11823"/>
                    <a:stretch/>
                  </pic:blipFill>
                  <pic:spPr bwMode="auto">
                    <a:xfrm>
                      <a:off x="0" y="0"/>
                      <a:ext cx="3218448" cy="24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E435B0" w:rsidRDefault="00052302" w:rsidP="00E435B0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435B0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E435B0" w:rsidRDefault="00052302" w:rsidP="00E435B0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E435B0" w:rsidRDefault="00052302" w:rsidP="00E435B0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E435B0" w:rsidRDefault="00052302" w:rsidP="00E435B0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108FE530" w:rsidR="007C7D3A" w:rsidRPr="00E435B0" w:rsidRDefault="00A01E60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 w:rsidR="007C7D3A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227</w:t>
            </w:r>
          </w:p>
        </w:tc>
        <w:tc>
          <w:tcPr>
            <w:tcW w:w="5670" w:type="dxa"/>
          </w:tcPr>
          <w:p w14:paraId="2F5F4C08" w14:textId="1B7CE574" w:rsidR="00052302" w:rsidRPr="00E435B0" w:rsidRDefault="00BC3E51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HDCP 1OZ 7-1/2</w:t>
            </w:r>
          </w:p>
        </w:tc>
        <w:tc>
          <w:tcPr>
            <w:tcW w:w="2250" w:type="dxa"/>
          </w:tcPr>
          <w:p w14:paraId="75F48FA4" w14:textId="41F419B1" w:rsidR="00052302" w:rsidRPr="00E435B0" w:rsidRDefault="00E41F0E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7F27C2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4770031390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7F27C2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45" w:type="dxa"/>
          </w:tcPr>
          <w:p w14:paraId="42378462" w14:textId="20707323" w:rsidR="00052302" w:rsidRPr="00E435B0" w:rsidRDefault="00365A1C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5776BD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D80ED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 w:rsidR="005776BD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099B903E" w:rsidR="00365A1C" w:rsidRPr="00E435B0" w:rsidRDefault="007C7D3A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20222</w:t>
            </w:r>
          </w:p>
        </w:tc>
        <w:tc>
          <w:tcPr>
            <w:tcW w:w="5670" w:type="dxa"/>
          </w:tcPr>
          <w:p w14:paraId="6362BE78" w14:textId="7083BF4C" w:rsidR="00365A1C" w:rsidRPr="00E435B0" w:rsidRDefault="00C01927" w:rsidP="00E435B0">
            <w:pPr>
              <w:tabs>
                <w:tab w:val="left" w:pos="1350"/>
              </w:tabs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HDCP 1-1/8OZ 7.5</w:t>
            </w:r>
          </w:p>
        </w:tc>
        <w:tc>
          <w:tcPr>
            <w:tcW w:w="2250" w:type="dxa"/>
          </w:tcPr>
          <w:p w14:paraId="5E31ED57" w14:textId="77E07AA8" w:rsidR="00365A1C" w:rsidRPr="00E435B0" w:rsidRDefault="005776BD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4770030640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45" w:type="dxa"/>
          </w:tcPr>
          <w:p w14:paraId="3C6B0416" w14:textId="46E0E059" w:rsidR="00365A1C" w:rsidRPr="00E435B0" w:rsidRDefault="00365A1C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BC3E51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D80ED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 w:rsidR="00BC3E51"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C7D3A" w14:paraId="49CEB2D9" w14:textId="77777777" w:rsidTr="004E5DA6">
        <w:tc>
          <w:tcPr>
            <w:tcW w:w="1525" w:type="dxa"/>
          </w:tcPr>
          <w:p w14:paraId="35BDED7C" w14:textId="72C795FB" w:rsidR="007C7D3A" w:rsidRPr="00E435B0" w:rsidRDefault="00EE30C5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20224</w:t>
            </w:r>
          </w:p>
        </w:tc>
        <w:tc>
          <w:tcPr>
            <w:tcW w:w="5670" w:type="dxa"/>
          </w:tcPr>
          <w:p w14:paraId="524C6D36" w14:textId="2EFD4AE8" w:rsidR="007C7D3A" w:rsidRPr="00E435B0" w:rsidRDefault="00C01927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HDCP 1-1/8OZ 8</w:t>
            </w:r>
          </w:p>
        </w:tc>
        <w:tc>
          <w:tcPr>
            <w:tcW w:w="2250" w:type="dxa"/>
          </w:tcPr>
          <w:p w14:paraId="59068F2D" w14:textId="7F12F4FF" w:rsidR="007C7D3A" w:rsidRPr="00E435B0" w:rsidRDefault="00134B5C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4770030650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45" w:type="dxa"/>
          </w:tcPr>
          <w:p w14:paraId="6BAF9407" w14:textId="25A5F4CA" w:rsidR="007C7D3A" w:rsidRPr="00E435B0" w:rsidRDefault="00134B5C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D80ED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C7D3A" w14:paraId="2EECF840" w14:textId="77777777" w:rsidTr="004E5DA6">
        <w:tc>
          <w:tcPr>
            <w:tcW w:w="1525" w:type="dxa"/>
          </w:tcPr>
          <w:p w14:paraId="1C8F3229" w14:textId="2B36DADA" w:rsidR="007C7D3A" w:rsidRPr="00E435B0" w:rsidRDefault="00EE30C5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28867</w:t>
            </w:r>
          </w:p>
        </w:tc>
        <w:tc>
          <w:tcPr>
            <w:tcW w:w="5670" w:type="dxa"/>
          </w:tcPr>
          <w:p w14:paraId="3C841D45" w14:textId="7B810FFB" w:rsidR="007C7D3A" w:rsidRPr="00E435B0" w:rsidRDefault="00907F17" w:rsidP="00E435B0">
            <w:pPr>
              <w:tabs>
                <w:tab w:val="left" w:pos="1900"/>
              </w:tabs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HDCP 1-1/8OZ 7.5 (100 RND PACK)</w:t>
            </w:r>
          </w:p>
        </w:tc>
        <w:tc>
          <w:tcPr>
            <w:tcW w:w="2250" w:type="dxa"/>
          </w:tcPr>
          <w:p w14:paraId="3363B9C2" w14:textId="502E13C9" w:rsidR="007C7D3A" w:rsidRPr="00E435B0" w:rsidRDefault="00907F17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4770052780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45" w:type="dxa"/>
          </w:tcPr>
          <w:p w14:paraId="13DA0B37" w14:textId="54BBCACB" w:rsidR="007C7D3A" w:rsidRPr="00E435B0" w:rsidRDefault="00907F17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</w:t>
            </w:r>
            <w:r w:rsidR="00D80ED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C7D3A" w14:paraId="11A74740" w14:textId="77777777" w:rsidTr="004E5DA6">
        <w:tc>
          <w:tcPr>
            <w:tcW w:w="1525" w:type="dxa"/>
          </w:tcPr>
          <w:p w14:paraId="5D5DAB97" w14:textId="56C1BCB9" w:rsidR="007C7D3A" w:rsidRPr="00E435B0" w:rsidRDefault="00EE30C5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28869</w:t>
            </w:r>
          </w:p>
        </w:tc>
        <w:tc>
          <w:tcPr>
            <w:tcW w:w="5670" w:type="dxa"/>
          </w:tcPr>
          <w:p w14:paraId="6D8CA3BC" w14:textId="61E89459" w:rsidR="007C7D3A" w:rsidRPr="00E435B0" w:rsidRDefault="008B0E0B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HDCP 1-1/8OZ 8 (100 RND PACK)</w:t>
            </w:r>
          </w:p>
        </w:tc>
        <w:tc>
          <w:tcPr>
            <w:tcW w:w="2250" w:type="dxa"/>
          </w:tcPr>
          <w:p w14:paraId="47724202" w14:textId="66A61DB7" w:rsidR="007C7D3A" w:rsidRPr="00E435B0" w:rsidRDefault="008B0E0B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4770052790</w:t>
            </w:r>
            <w:r w:rsidR="0016246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45" w:type="dxa"/>
          </w:tcPr>
          <w:p w14:paraId="055B10FC" w14:textId="7CBF61EF" w:rsidR="007C7D3A" w:rsidRPr="00E435B0" w:rsidRDefault="008B0E0B" w:rsidP="00E435B0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</w:t>
            </w:r>
            <w:r w:rsidR="00D80ED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 w:rsidRPr="00E435B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B7616" w14:textId="77777777" w:rsidR="00F31CAD" w:rsidRDefault="00F31CAD" w:rsidP="007E0BB6">
      <w:pPr>
        <w:spacing w:after="0" w:line="240" w:lineRule="auto"/>
      </w:pPr>
      <w:r>
        <w:separator/>
      </w:r>
    </w:p>
  </w:endnote>
  <w:endnote w:type="continuationSeparator" w:id="0">
    <w:p w14:paraId="46D6D123" w14:textId="77777777" w:rsidR="00F31CAD" w:rsidRDefault="00F31CAD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A0AD" w14:textId="77777777" w:rsidR="00522CF4" w:rsidRDefault="00522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6DBE0CB8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</w:t>
    </w:r>
    <w:r w:rsidR="007C3BA3">
      <w:rPr>
        <w:rFonts w:ascii="Trade Gothic LT Std Cn" w:hAnsi="Trade Gothic LT Std Cn"/>
        <w:color w:val="595959" w:themeColor="text1" w:themeTint="A6"/>
        <w:sz w:val="16"/>
        <w:szCs w:val="16"/>
      </w:rPr>
      <w:t>2</w:t>
    </w: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 xml:space="preserve">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23B87" w14:textId="77777777" w:rsidR="00522CF4" w:rsidRDefault="00522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1EAED" w14:textId="77777777" w:rsidR="00F31CAD" w:rsidRDefault="00F31CAD" w:rsidP="007E0BB6">
      <w:pPr>
        <w:spacing w:after="0" w:line="240" w:lineRule="auto"/>
      </w:pPr>
      <w:r>
        <w:separator/>
      </w:r>
    </w:p>
  </w:footnote>
  <w:footnote w:type="continuationSeparator" w:id="0">
    <w:p w14:paraId="0E84E65C" w14:textId="77777777" w:rsidR="00F31CAD" w:rsidRDefault="00F31CAD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E1C3" w14:textId="77777777" w:rsidR="00522CF4" w:rsidRDefault="00522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71B80BA0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EC35" w14:textId="77777777" w:rsidR="00522CF4" w:rsidRDefault="00522C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466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30BB4"/>
    <w:rsid w:val="00052302"/>
    <w:rsid w:val="000A65DE"/>
    <w:rsid w:val="000A6769"/>
    <w:rsid w:val="00134B5C"/>
    <w:rsid w:val="0016246F"/>
    <w:rsid w:val="001E5C46"/>
    <w:rsid w:val="002023D5"/>
    <w:rsid w:val="00255236"/>
    <w:rsid w:val="0034771A"/>
    <w:rsid w:val="00357A99"/>
    <w:rsid w:val="00365A1C"/>
    <w:rsid w:val="003E704B"/>
    <w:rsid w:val="00434C51"/>
    <w:rsid w:val="004620F1"/>
    <w:rsid w:val="00462507"/>
    <w:rsid w:val="004A7311"/>
    <w:rsid w:val="004D6A4C"/>
    <w:rsid w:val="004E5DA6"/>
    <w:rsid w:val="004F0ADB"/>
    <w:rsid w:val="00522CF4"/>
    <w:rsid w:val="005346BB"/>
    <w:rsid w:val="005776BD"/>
    <w:rsid w:val="00586919"/>
    <w:rsid w:val="006132C8"/>
    <w:rsid w:val="0065701D"/>
    <w:rsid w:val="0066669E"/>
    <w:rsid w:val="00676B6C"/>
    <w:rsid w:val="007239C8"/>
    <w:rsid w:val="007B2849"/>
    <w:rsid w:val="007C3BA3"/>
    <w:rsid w:val="007C7D3A"/>
    <w:rsid w:val="007E0BB6"/>
    <w:rsid w:val="007E787E"/>
    <w:rsid w:val="007F27C2"/>
    <w:rsid w:val="0083702D"/>
    <w:rsid w:val="008A49E9"/>
    <w:rsid w:val="008B0E0B"/>
    <w:rsid w:val="008C667D"/>
    <w:rsid w:val="00907F17"/>
    <w:rsid w:val="00963046"/>
    <w:rsid w:val="009901F6"/>
    <w:rsid w:val="00993F1C"/>
    <w:rsid w:val="009A0F97"/>
    <w:rsid w:val="009F1E48"/>
    <w:rsid w:val="00A01E60"/>
    <w:rsid w:val="00A57D99"/>
    <w:rsid w:val="00A73033"/>
    <w:rsid w:val="00A74C31"/>
    <w:rsid w:val="00A83452"/>
    <w:rsid w:val="00A94DEF"/>
    <w:rsid w:val="00BA56D8"/>
    <w:rsid w:val="00BC3E51"/>
    <w:rsid w:val="00BD41DD"/>
    <w:rsid w:val="00BE1464"/>
    <w:rsid w:val="00C01927"/>
    <w:rsid w:val="00C03E78"/>
    <w:rsid w:val="00C10FAF"/>
    <w:rsid w:val="00C414C8"/>
    <w:rsid w:val="00C7368E"/>
    <w:rsid w:val="00C910FB"/>
    <w:rsid w:val="00D21600"/>
    <w:rsid w:val="00D66BAC"/>
    <w:rsid w:val="00D80ED9"/>
    <w:rsid w:val="00D95EE5"/>
    <w:rsid w:val="00DD6CAD"/>
    <w:rsid w:val="00E000B4"/>
    <w:rsid w:val="00E21C71"/>
    <w:rsid w:val="00E41F0E"/>
    <w:rsid w:val="00E435B0"/>
    <w:rsid w:val="00E57F78"/>
    <w:rsid w:val="00EE30C5"/>
    <w:rsid w:val="00F31CAD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6</cp:revision>
  <dcterms:created xsi:type="dcterms:W3CDTF">2022-08-12T18:18:00Z</dcterms:created>
  <dcterms:modified xsi:type="dcterms:W3CDTF">2022-08-15T20:23:00Z</dcterms:modified>
</cp:coreProperties>
</file>