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8C7248" w:rsidRDefault="000739C4" w:rsidP="00E20411">
      <w:pPr>
        <w:rPr>
          <w:rFonts w:ascii="Arial Black" w:hAnsi="Arial Black" w:cs="Arial"/>
        </w:rPr>
      </w:pPr>
      <w:bookmarkStart w:id="0" w:name="_GoBack"/>
      <w:bookmarkEnd w:id="0"/>
      <w:r w:rsidRPr="008C7248">
        <w:rPr>
          <w:rFonts w:ascii="Arial Black" w:hAnsi="Arial Black" w:cs="Arial"/>
        </w:rPr>
        <w:t>Advanced Concealment Pocket Holster</w:t>
      </w:r>
    </w:p>
    <w:p w:rsidR="00AB63D3" w:rsidRPr="008C7248" w:rsidRDefault="00B7554A" w:rsidP="00AB6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response to increasing demand for small </w:t>
      </w:r>
      <w:r w:rsidR="003660A5">
        <w:rPr>
          <w:rFonts w:ascii="Arial" w:hAnsi="Arial" w:cs="Arial"/>
        </w:rPr>
        <w:t>concealable</w:t>
      </w:r>
      <w:r>
        <w:rPr>
          <w:rFonts w:ascii="Arial" w:hAnsi="Arial" w:cs="Arial"/>
        </w:rPr>
        <w:t xml:space="preserve"> pistols, Uncle Mike’s</w:t>
      </w:r>
      <w:r w:rsidRPr="00B7554A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="00AB63D3" w:rsidRPr="008C7248">
        <w:rPr>
          <w:rFonts w:ascii="Arial" w:hAnsi="Arial" w:cs="Arial"/>
        </w:rPr>
        <w:t>introduces a new Advanced Concealed Pocket Holster for safe and secure carry</w:t>
      </w:r>
      <w:r>
        <w:rPr>
          <w:rFonts w:ascii="Arial" w:hAnsi="Arial" w:cs="Arial"/>
        </w:rPr>
        <w:t xml:space="preserve"> of small handguns</w:t>
      </w:r>
      <w:r w:rsidR="00AB63D3" w:rsidRPr="008C724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B63D3" w:rsidRPr="008C7248">
        <w:rPr>
          <w:rFonts w:ascii="Arial" w:hAnsi="Arial" w:cs="Arial"/>
        </w:rPr>
        <w:t>The Advanced Concealed Pocket Holster comes in six sizes to fit a variety of pocket</w:t>
      </w:r>
      <w:r>
        <w:rPr>
          <w:rFonts w:ascii="Arial" w:hAnsi="Arial" w:cs="Arial"/>
        </w:rPr>
        <w:t>-</w:t>
      </w:r>
      <w:r w:rsidR="00AB63D3" w:rsidRPr="008C7248">
        <w:rPr>
          <w:rFonts w:ascii="Arial" w:hAnsi="Arial" w:cs="Arial"/>
        </w:rPr>
        <w:t>carry</w:t>
      </w:r>
      <w:r>
        <w:rPr>
          <w:rFonts w:ascii="Arial" w:hAnsi="Arial" w:cs="Arial"/>
        </w:rPr>
        <w:t xml:space="preserve"> sized</w:t>
      </w:r>
      <w:r w:rsidR="00AB63D3" w:rsidRPr="008C7248">
        <w:rPr>
          <w:rFonts w:ascii="Arial" w:hAnsi="Arial" w:cs="Arial"/>
        </w:rPr>
        <w:t xml:space="preserve"> firearms, including those that are laser equipped. The holster </w:t>
      </w:r>
      <w:r>
        <w:rPr>
          <w:rFonts w:ascii="Arial" w:hAnsi="Arial" w:cs="Arial"/>
        </w:rPr>
        <w:t>features an ambidextrous,</w:t>
      </w:r>
      <w:r w:rsidR="00AB63D3" w:rsidRPr="008C7248">
        <w:rPr>
          <w:rFonts w:ascii="Arial" w:hAnsi="Arial" w:cs="Arial"/>
        </w:rPr>
        <w:t xml:space="preserve"> adjustable shield t</w:t>
      </w:r>
      <w:r>
        <w:rPr>
          <w:rFonts w:ascii="Arial" w:hAnsi="Arial" w:cs="Arial"/>
        </w:rPr>
        <w:t>hat helps</w:t>
      </w:r>
      <w:r w:rsidR="00AB63D3" w:rsidRPr="008C7248">
        <w:rPr>
          <w:rFonts w:ascii="Arial" w:hAnsi="Arial" w:cs="Arial"/>
        </w:rPr>
        <w:t xml:space="preserve"> conceal the print of </w:t>
      </w:r>
      <w:r>
        <w:rPr>
          <w:rFonts w:ascii="Arial" w:hAnsi="Arial" w:cs="Arial"/>
        </w:rPr>
        <w:t>the</w:t>
      </w:r>
      <w:r w:rsidR="00AB63D3" w:rsidRPr="008C7248">
        <w:rPr>
          <w:rFonts w:ascii="Arial" w:hAnsi="Arial" w:cs="Arial"/>
        </w:rPr>
        <w:t xml:space="preserve"> firearm and make it look like a wallet or phone in the pocket. The holster has a non-abrasive </w:t>
      </w:r>
      <w:r w:rsidR="008C7248" w:rsidRPr="008C7248">
        <w:rPr>
          <w:rFonts w:ascii="Arial" w:hAnsi="Arial" w:cs="Arial"/>
        </w:rPr>
        <w:t>tacky</w:t>
      </w:r>
      <w:r w:rsidR="00AB63D3" w:rsidRPr="008C7248">
        <w:rPr>
          <w:rFonts w:ascii="Arial" w:hAnsi="Arial" w:cs="Arial"/>
        </w:rPr>
        <w:t xml:space="preserve"> finish to hold the firearm securely in place</w:t>
      </w:r>
      <w:r>
        <w:rPr>
          <w:rFonts w:ascii="Arial" w:hAnsi="Arial" w:cs="Arial"/>
        </w:rPr>
        <w:t xml:space="preserve"> while the user is moving and to aid in a quick, sure draw</w:t>
      </w:r>
      <w:r w:rsidR="00AB63D3" w:rsidRPr="008C7248">
        <w:rPr>
          <w:rFonts w:ascii="Arial" w:hAnsi="Arial" w:cs="Arial"/>
        </w:rPr>
        <w:t>.</w:t>
      </w:r>
    </w:p>
    <w:p w:rsidR="00AB63D3" w:rsidRPr="008C7248" w:rsidRDefault="00AB63D3" w:rsidP="00AB63D3">
      <w:pPr>
        <w:rPr>
          <w:rFonts w:ascii="Arial" w:hAnsi="Arial" w:cs="Arial"/>
        </w:rPr>
      </w:pPr>
    </w:p>
    <w:p w:rsidR="009F56D5" w:rsidRPr="008C7248" w:rsidRDefault="009F56D5" w:rsidP="000F180C">
      <w:pPr>
        <w:tabs>
          <w:tab w:val="left" w:pos="3592"/>
        </w:tabs>
        <w:rPr>
          <w:rFonts w:ascii="Arial" w:hAnsi="Arial" w:cs="Arial"/>
          <w:b/>
        </w:rPr>
      </w:pPr>
      <w:r w:rsidRPr="008C7248">
        <w:rPr>
          <w:rFonts w:ascii="Arial" w:hAnsi="Arial" w:cs="Arial"/>
          <w:b/>
        </w:rPr>
        <w:t>Features &amp; Benefits</w:t>
      </w:r>
      <w:r w:rsidR="000F180C">
        <w:rPr>
          <w:rFonts w:ascii="Arial" w:hAnsi="Arial" w:cs="Arial"/>
          <w:b/>
        </w:rPr>
        <w:tab/>
      </w:r>
    </w:p>
    <w:p w:rsidR="008C7248" w:rsidRPr="008C7248" w:rsidRDefault="006763B8" w:rsidP="006763B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C7248">
        <w:rPr>
          <w:rFonts w:ascii="Arial" w:hAnsi="Arial" w:cs="Arial"/>
        </w:rPr>
        <w:t>Tacky exterior to secure holster inside the pocket</w:t>
      </w:r>
    </w:p>
    <w:p w:rsidR="008C7248" w:rsidRPr="008C7248" w:rsidRDefault="006763B8" w:rsidP="006763B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C7248">
        <w:rPr>
          <w:rFonts w:ascii="Arial" w:hAnsi="Arial" w:cs="Arial"/>
        </w:rPr>
        <w:t xml:space="preserve">Ambidextrous </w:t>
      </w:r>
      <w:r w:rsidR="00B7554A">
        <w:rPr>
          <w:rFonts w:ascii="Arial" w:hAnsi="Arial" w:cs="Arial"/>
        </w:rPr>
        <w:t>design for complete adaptability</w:t>
      </w:r>
    </w:p>
    <w:p w:rsidR="008E5FB3" w:rsidRPr="008C7248" w:rsidRDefault="006763B8" w:rsidP="006763B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C7248">
        <w:rPr>
          <w:rFonts w:ascii="Arial" w:hAnsi="Arial" w:cs="Arial"/>
        </w:rPr>
        <w:t>Polymer Concealment Shield break</w:t>
      </w:r>
      <w:r w:rsidR="008C7248" w:rsidRPr="008C7248">
        <w:rPr>
          <w:rFonts w:ascii="Arial" w:hAnsi="Arial" w:cs="Arial"/>
        </w:rPr>
        <w:t>s</w:t>
      </w:r>
      <w:r w:rsidRPr="008C7248">
        <w:rPr>
          <w:rFonts w:ascii="Arial" w:hAnsi="Arial" w:cs="Arial"/>
        </w:rPr>
        <w:t xml:space="preserve"> up firearm print in the </w:t>
      </w:r>
      <w:r w:rsidR="008C7248" w:rsidRPr="008C7248">
        <w:rPr>
          <w:rFonts w:ascii="Arial" w:hAnsi="Arial" w:cs="Arial"/>
        </w:rPr>
        <w:t>pocket</w:t>
      </w:r>
    </w:p>
    <w:p w:rsidR="006763B8" w:rsidRPr="008C7248" w:rsidRDefault="006763B8" w:rsidP="006763B8">
      <w:pPr>
        <w:pStyle w:val="ListParagraph"/>
        <w:rPr>
          <w:rFonts w:ascii="Arial" w:hAnsi="Arial" w:cs="Arial"/>
        </w:rPr>
      </w:pPr>
    </w:p>
    <w:p w:rsidR="00A76B95" w:rsidRPr="008C7248" w:rsidRDefault="00E92DD6" w:rsidP="0015404E">
      <w:pPr>
        <w:tabs>
          <w:tab w:val="left" w:pos="1350"/>
          <w:tab w:val="left" w:pos="3676"/>
          <w:tab w:val="left" w:pos="576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8C7248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8C7248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8C7248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8C7248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8C7248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8C7248">
        <w:rPr>
          <w:rFonts w:ascii="Arial" w:eastAsiaTheme="minorHAnsi" w:hAnsi="Arial" w:cs="Arial"/>
          <w:b/>
          <w:sz w:val="22"/>
          <w:szCs w:val="22"/>
        </w:rPr>
        <w:t>PC</w:t>
      </w:r>
      <w:r w:rsidRPr="008C7248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8C7248">
        <w:rPr>
          <w:rFonts w:ascii="Arial" w:eastAsiaTheme="minorHAnsi" w:hAnsi="Arial" w:cs="Arial"/>
          <w:b/>
          <w:sz w:val="22"/>
          <w:szCs w:val="22"/>
        </w:rPr>
        <w:t>MS</w:t>
      </w:r>
      <w:r w:rsidR="009D6F73">
        <w:rPr>
          <w:rFonts w:ascii="Arial" w:eastAsiaTheme="minorHAnsi" w:hAnsi="Arial" w:cs="Arial"/>
          <w:b/>
          <w:sz w:val="22"/>
          <w:szCs w:val="22"/>
        </w:rPr>
        <w:t>R</w:t>
      </w:r>
      <w:r w:rsidR="00EB357F" w:rsidRPr="008C7248">
        <w:rPr>
          <w:rFonts w:ascii="Arial" w:eastAsiaTheme="minorHAnsi" w:hAnsi="Arial" w:cs="Arial"/>
          <w:b/>
          <w:sz w:val="22"/>
          <w:szCs w:val="22"/>
        </w:rPr>
        <w:t>P</w:t>
      </w:r>
    </w:p>
    <w:p w:rsidR="00A76B95" w:rsidRDefault="0015404E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15404E">
        <w:rPr>
          <w:rFonts w:ascii="Arial" w:eastAsiaTheme="minorHAnsi" w:hAnsi="Arial" w:cs="Arial"/>
          <w:sz w:val="20"/>
          <w:szCs w:val="20"/>
        </w:rPr>
        <w:t>871010</w:t>
      </w:r>
      <w:r w:rsidR="00E92DD6" w:rsidRPr="008C7248">
        <w:rPr>
          <w:rFonts w:ascii="Arial" w:eastAsiaTheme="minorHAnsi" w:hAnsi="Arial" w:cs="Arial"/>
          <w:sz w:val="20"/>
          <w:szCs w:val="20"/>
        </w:rPr>
        <w:tab/>
      </w:r>
      <w:r w:rsidR="001B3A1B">
        <w:rPr>
          <w:rFonts w:ascii="Arial" w:eastAsiaTheme="minorHAnsi" w:hAnsi="Arial" w:cs="Arial"/>
          <w:sz w:val="20"/>
          <w:szCs w:val="20"/>
        </w:rPr>
        <w:t xml:space="preserve">Advanced </w:t>
      </w:r>
      <w:r>
        <w:rPr>
          <w:rFonts w:ascii="Arial" w:eastAsiaTheme="minorHAnsi" w:hAnsi="Arial" w:cs="Arial"/>
          <w:sz w:val="20"/>
          <w:szCs w:val="20"/>
        </w:rPr>
        <w:t>Concealment Pocket Holster- Size 1</w:t>
      </w:r>
      <w:r w:rsidR="00E35AF4" w:rsidRPr="008C7248">
        <w:rPr>
          <w:rFonts w:ascii="Arial" w:eastAsiaTheme="minorHAnsi" w:hAnsi="Arial" w:cs="Arial"/>
          <w:sz w:val="20"/>
          <w:szCs w:val="20"/>
        </w:rPr>
        <w:tab/>
      </w:r>
      <w:r w:rsidRPr="0015404E">
        <w:rPr>
          <w:rFonts w:ascii="Arial" w:eastAsiaTheme="minorHAnsi" w:hAnsi="Arial" w:cs="Arial"/>
          <w:sz w:val="20"/>
          <w:szCs w:val="20"/>
        </w:rPr>
        <w:t>0-43699-71010-2</w:t>
      </w:r>
      <w:r w:rsidR="00E92DD6" w:rsidRPr="008C7248">
        <w:rPr>
          <w:rFonts w:ascii="Arial" w:eastAsiaTheme="minorHAnsi" w:hAnsi="Arial" w:cs="Arial"/>
          <w:sz w:val="20"/>
          <w:szCs w:val="20"/>
        </w:rPr>
        <w:tab/>
      </w:r>
      <w:r w:rsidR="009D47F6" w:rsidRPr="008C7248">
        <w:rPr>
          <w:rFonts w:ascii="Arial" w:eastAsiaTheme="minorHAnsi" w:hAnsi="Arial" w:cs="Arial"/>
          <w:sz w:val="20"/>
          <w:szCs w:val="20"/>
        </w:rPr>
        <w:t>$</w:t>
      </w:r>
      <w:r w:rsidR="009D6F73">
        <w:rPr>
          <w:rFonts w:ascii="Arial" w:eastAsiaTheme="minorHAnsi" w:hAnsi="Arial" w:cs="Arial"/>
          <w:sz w:val="20"/>
          <w:szCs w:val="20"/>
        </w:rPr>
        <w:t>21.45</w:t>
      </w:r>
      <w:r w:rsidR="00F96372" w:rsidRPr="008C7248">
        <w:rPr>
          <w:rFonts w:ascii="Arial" w:eastAsiaTheme="minorHAnsi" w:hAnsi="Arial" w:cs="Arial"/>
          <w:sz w:val="20"/>
          <w:szCs w:val="20"/>
        </w:rPr>
        <w:tab/>
      </w:r>
    </w:p>
    <w:p w:rsidR="00261C33" w:rsidRDefault="00261C33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61C33">
        <w:rPr>
          <w:rFonts w:ascii="Arial" w:eastAsiaTheme="minorHAnsi" w:hAnsi="Arial" w:cs="Arial"/>
          <w:sz w:val="20"/>
          <w:szCs w:val="20"/>
        </w:rPr>
        <w:t>87101L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Advanced Concealment Pocket Holster- Size 1L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 w:rsidRPr="00261C33">
        <w:rPr>
          <w:rFonts w:ascii="Arial" w:eastAsiaTheme="minorHAnsi" w:hAnsi="Arial" w:cs="Arial"/>
          <w:sz w:val="20"/>
          <w:szCs w:val="20"/>
        </w:rPr>
        <w:t>0-43699-87101-2</w:t>
      </w:r>
      <w:r w:rsidRPr="008C7248">
        <w:rPr>
          <w:rFonts w:ascii="Arial" w:eastAsiaTheme="minorHAnsi" w:hAnsi="Arial" w:cs="Arial"/>
          <w:sz w:val="20"/>
          <w:szCs w:val="20"/>
        </w:rPr>
        <w:tab/>
        <w:t>$</w:t>
      </w:r>
      <w:r>
        <w:rPr>
          <w:rFonts w:ascii="Arial" w:eastAsiaTheme="minorHAnsi" w:hAnsi="Arial" w:cs="Arial"/>
          <w:sz w:val="20"/>
          <w:szCs w:val="20"/>
        </w:rPr>
        <w:t>21.45</w:t>
      </w:r>
    </w:p>
    <w:p w:rsidR="00261C33" w:rsidRDefault="00261C33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61C33">
        <w:rPr>
          <w:rFonts w:ascii="Arial" w:eastAsiaTheme="minorHAnsi" w:hAnsi="Arial" w:cs="Arial"/>
          <w:sz w:val="20"/>
          <w:szCs w:val="20"/>
        </w:rPr>
        <w:t>871020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Advanced Concealment Pocket Holster- Size 2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 w:rsidRPr="00261C33">
        <w:rPr>
          <w:rFonts w:ascii="Arial" w:eastAsiaTheme="minorHAnsi" w:hAnsi="Arial" w:cs="Arial"/>
          <w:sz w:val="20"/>
          <w:szCs w:val="20"/>
        </w:rPr>
        <w:t>0-43699-71020-1</w:t>
      </w:r>
      <w:r w:rsidRPr="008C7248">
        <w:rPr>
          <w:rFonts w:ascii="Arial" w:eastAsiaTheme="minorHAnsi" w:hAnsi="Arial" w:cs="Arial"/>
          <w:sz w:val="20"/>
          <w:szCs w:val="20"/>
        </w:rPr>
        <w:tab/>
        <w:t>$</w:t>
      </w:r>
      <w:r>
        <w:rPr>
          <w:rFonts w:ascii="Arial" w:eastAsiaTheme="minorHAnsi" w:hAnsi="Arial" w:cs="Arial"/>
          <w:sz w:val="20"/>
          <w:szCs w:val="20"/>
        </w:rPr>
        <w:t>21.45</w:t>
      </w:r>
    </w:p>
    <w:p w:rsidR="00261C33" w:rsidRDefault="00261C33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61C33">
        <w:rPr>
          <w:rFonts w:ascii="Arial" w:eastAsiaTheme="minorHAnsi" w:hAnsi="Arial" w:cs="Arial"/>
          <w:sz w:val="20"/>
          <w:szCs w:val="20"/>
        </w:rPr>
        <w:t>87102L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Advanced Concealment Pocket Holster- Size 2L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 w:rsidRPr="00261C33">
        <w:rPr>
          <w:rFonts w:ascii="Arial" w:eastAsiaTheme="minorHAnsi" w:hAnsi="Arial" w:cs="Arial"/>
          <w:sz w:val="20"/>
          <w:szCs w:val="20"/>
        </w:rPr>
        <w:t>0-43699-87102-5</w:t>
      </w:r>
      <w:r w:rsidRPr="008C7248">
        <w:rPr>
          <w:rFonts w:ascii="Arial" w:eastAsiaTheme="minorHAnsi" w:hAnsi="Arial" w:cs="Arial"/>
          <w:sz w:val="20"/>
          <w:szCs w:val="20"/>
        </w:rPr>
        <w:tab/>
        <w:t>$</w:t>
      </w:r>
      <w:r>
        <w:rPr>
          <w:rFonts w:ascii="Arial" w:eastAsiaTheme="minorHAnsi" w:hAnsi="Arial" w:cs="Arial"/>
          <w:sz w:val="20"/>
          <w:szCs w:val="20"/>
        </w:rPr>
        <w:t>21.45</w:t>
      </w:r>
    </w:p>
    <w:p w:rsidR="00261C33" w:rsidRDefault="00261C33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61C33">
        <w:rPr>
          <w:rFonts w:ascii="Arial" w:eastAsiaTheme="minorHAnsi" w:hAnsi="Arial" w:cs="Arial"/>
          <w:sz w:val="20"/>
          <w:szCs w:val="20"/>
        </w:rPr>
        <w:t>871030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Advanced Concealment Pocket Holster- Size 3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 w:rsidRPr="00261C33">
        <w:rPr>
          <w:rFonts w:ascii="Arial" w:eastAsiaTheme="minorHAnsi" w:hAnsi="Arial" w:cs="Arial"/>
          <w:sz w:val="20"/>
          <w:szCs w:val="20"/>
        </w:rPr>
        <w:t>0-43699-71030-0</w:t>
      </w:r>
      <w:r w:rsidRPr="008C7248">
        <w:rPr>
          <w:rFonts w:ascii="Arial" w:eastAsiaTheme="minorHAnsi" w:hAnsi="Arial" w:cs="Arial"/>
          <w:sz w:val="20"/>
          <w:szCs w:val="20"/>
        </w:rPr>
        <w:tab/>
        <w:t>$</w:t>
      </w:r>
      <w:r>
        <w:rPr>
          <w:rFonts w:ascii="Arial" w:eastAsiaTheme="minorHAnsi" w:hAnsi="Arial" w:cs="Arial"/>
          <w:sz w:val="20"/>
          <w:szCs w:val="20"/>
        </w:rPr>
        <w:t>21.45</w:t>
      </w:r>
    </w:p>
    <w:p w:rsidR="00261C33" w:rsidRDefault="00261C33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61C33">
        <w:rPr>
          <w:rFonts w:ascii="Arial" w:eastAsiaTheme="minorHAnsi" w:hAnsi="Arial" w:cs="Arial"/>
          <w:sz w:val="20"/>
          <w:szCs w:val="20"/>
        </w:rPr>
        <w:t>871040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Advanced Concealment Pocket Holster- Size 4</w:t>
      </w:r>
      <w:r w:rsidRPr="008C7248">
        <w:rPr>
          <w:rFonts w:ascii="Arial" w:eastAsiaTheme="minorHAnsi" w:hAnsi="Arial" w:cs="Arial"/>
          <w:sz w:val="20"/>
          <w:szCs w:val="20"/>
        </w:rPr>
        <w:tab/>
      </w:r>
      <w:r w:rsidRPr="00261C33">
        <w:rPr>
          <w:rFonts w:ascii="Arial" w:eastAsiaTheme="minorHAnsi" w:hAnsi="Arial" w:cs="Arial"/>
          <w:sz w:val="20"/>
          <w:szCs w:val="20"/>
        </w:rPr>
        <w:t>0-43699-71040-9</w:t>
      </w:r>
      <w:r w:rsidRPr="008C7248">
        <w:rPr>
          <w:rFonts w:ascii="Arial" w:eastAsiaTheme="minorHAnsi" w:hAnsi="Arial" w:cs="Arial"/>
          <w:sz w:val="20"/>
          <w:szCs w:val="20"/>
        </w:rPr>
        <w:tab/>
        <w:t>$</w:t>
      </w:r>
      <w:r>
        <w:rPr>
          <w:rFonts w:ascii="Arial" w:eastAsiaTheme="minorHAnsi" w:hAnsi="Arial" w:cs="Arial"/>
          <w:sz w:val="20"/>
          <w:szCs w:val="20"/>
        </w:rPr>
        <w:t>21.45</w:t>
      </w:r>
    </w:p>
    <w:p w:rsidR="00AD2E6D" w:rsidRDefault="00AD2E6D" w:rsidP="0015404E">
      <w:pPr>
        <w:tabs>
          <w:tab w:val="left" w:pos="1350"/>
          <w:tab w:val="left" w:pos="2340"/>
          <w:tab w:val="left" w:pos="576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914400" y="2194560"/>
            <wp:positionH relativeFrom="margin">
              <wp:align>center</wp:align>
            </wp:positionH>
            <wp:positionV relativeFrom="margin">
              <wp:align>bottom</wp:align>
            </wp:positionV>
            <wp:extent cx="2517289" cy="28666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10_87101L_871020_87102L_871030_871040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48" cy="287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2E6D" w:rsidSect="00C816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DBF" w:rsidRDefault="004C5DBF" w:rsidP="009F62EC">
      <w:r>
        <w:separator/>
      </w:r>
    </w:p>
  </w:endnote>
  <w:endnote w:type="continuationSeparator" w:id="0">
    <w:p w:rsidR="004C5DBF" w:rsidRDefault="004C5DBF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0F180C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unclemikes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2E6BDB">
      <w:rPr>
        <w:rFonts w:ascii="Arial" w:hAnsi="Arial" w:cs="Arial"/>
        <w:sz w:val="20"/>
      </w:rPr>
      <w:t>5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261C33" w:rsidRPr="00261C33">
      <w:rPr>
        <w:rFonts w:ascii="Arial" w:hAnsi="Arial" w:cs="Arial"/>
        <w:sz w:val="20"/>
      </w:rPr>
      <w:t>033015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DBF" w:rsidRDefault="004C5DBF" w:rsidP="009F62EC">
      <w:r>
        <w:separator/>
      </w:r>
    </w:p>
  </w:footnote>
  <w:footnote w:type="continuationSeparator" w:id="0">
    <w:p w:rsidR="004C5DBF" w:rsidRDefault="004C5DBF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596BE22E" wp14:editId="1AD0F21A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0739C4">
      <w:rPr>
        <w:rFonts w:ascii="Arial Unicode MS" w:eastAsia="Arial Unicode MS" w:hAnsi="Arial Unicode MS" w:cs="Arial Unicode MS"/>
        <w:sz w:val="32"/>
      </w:rPr>
      <w:t>Holsters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42096"/>
    <w:rsid w:val="00050360"/>
    <w:rsid w:val="00050879"/>
    <w:rsid w:val="00056CD9"/>
    <w:rsid w:val="0005796B"/>
    <w:rsid w:val="00064724"/>
    <w:rsid w:val="00066097"/>
    <w:rsid w:val="000739C4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0F180C"/>
    <w:rsid w:val="001019E7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404E"/>
    <w:rsid w:val="00155679"/>
    <w:rsid w:val="001617BA"/>
    <w:rsid w:val="00165522"/>
    <w:rsid w:val="00177D26"/>
    <w:rsid w:val="00193CF2"/>
    <w:rsid w:val="001A2050"/>
    <w:rsid w:val="001B08F9"/>
    <w:rsid w:val="001B0E6F"/>
    <w:rsid w:val="001B3A1B"/>
    <w:rsid w:val="001C7CA2"/>
    <w:rsid w:val="001D20A5"/>
    <w:rsid w:val="001D49B3"/>
    <w:rsid w:val="001E06B5"/>
    <w:rsid w:val="00200A9A"/>
    <w:rsid w:val="002440E8"/>
    <w:rsid w:val="00244BA5"/>
    <w:rsid w:val="002463D9"/>
    <w:rsid w:val="0025316B"/>
    <w:rsid w:val="00261C33"/>
    <w:rsid w:val="00263FFE"/>
    <w:rsid w:val="00265D8B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39B3"/>
    <w:rsid w:val="002D6287"/>
    <w:rsid w:val="002E28E7"/>
    <w:rsid w:val="002E3A0A"/>
    <w:rsid w:val="002E6BDB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660A5"/>
    <w:rsid w:val="003700C0"/>
    <w:rsid w:val="0037304B"/>
    <w:rsid w:val="00376BF9"/>
    <w:rsid w:val="0037746A"/>
    <w:rsid w:val="0038334A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D75B1"/>
    <w:rsid w:val="003E03DD"/>
    <w:rsid w:val="003E6F92"/>
    <w:rsid w:val="003F511F"/>
    <w:rsid w:val="00405351"/>
    <w:rsid w:val="0040748F"/>
    <w:rsid w:val="00412487"/>
    <w:rsid w:val="004129C2"/>
    <w:rsid w:val="00414387"/>
    <w:rsid w:val="00422B69"/>
    <w:rsid w:val="00426275"/>
    <w:rsid w:val="004343A5"/>
    <w:rsid w:val="00454A2F"/>
    <w:rsid w:val="004627F7"/>
    <w:rsid w:val="00477B86"/>
    <w:rsid w:val="00486A88"/>
    <w:rsid w:val="004954F1"/>
    <w:rsid w:val="00497B10"/>
    <w:rsid w:val="004B4153"/>
    <w:rsid w:val="004B7140"/>
    <w:rsid w:val="004C3E3B"/>
    <w:rsid w:val="004C5DBF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415"/>
    <w:rsid w:val="00580E39"/>
    <w:rsid w:val="00591117"/>
    <w:rsid w:val="00591128"/>
    <w:rsid w:val="005A6A2F"/>
    <w:rsid w:val="005B56A0"/>
    <w:rsid w:val="005B714F"/>
    <w:rsid w:val="005C39EF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74ED2"/>
    <w:rsid w:val="006763B8"/>
    <w:rsid w:val="00684E3D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E0DFE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4F58"/>
    <w:rsid w:val="008A2135"/>
    <w:rsid w:val="008A3BCC"/>
    <w:rsid w:val="008B1CB3"/>
    <w:rsid w:val="008B3446"/>
    <w:rsid w:val="008B4D1C"/>
    <w:rsid w:val="008B6511"/>
    <w:rsid w:val="008B6984"/>
    <w:rsid w:val="008C4A36"/>
    <w:rsid w:val="008C7248"/>
    <w:rsid w:val="008D003F"/>
    <w:rsid w:val="008D6E7F"/>
    <w:rsid w:val="008E5FB3"/>
    <w:rsid w:val="008E60F8"/>
    <w:rsid w:val="00901598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37D5E"/>
    <w:rsid w:val="009403D0"/>
    <w:rsid w:val="009403DD"/>
    <w:rsid w:val="00947A5C"/>
    <w:rsid w:val="00957346"/>
    <w:rsid w:val="00961F74"/>
    <w:rsid w:val="009660E1"/>
    <w:rsid w:val="00972CBC"/>
    <w:rsid w:val="009751C1"/>
    <w:rsid w:val="00993135"/>
    <w:rsid w:val="009B51F8"/>
    <w:rsid w:val="009C22FA"/>
    <w:rsid w:val="009C235B"/>
    <w:rsid w:val="009C6F27"/>
    <w:rsid w:val="009D47F6"/>
    <w:rsid w:val="009D4C55"/>
    <w:rsid w:val="009D6F73"/>
    <w:rsid w:val="009E5A38"/>
    <w:rsid w:val="009F56D5"/>
    <w:rsid w:val="009F62EC"/>
    <w:rsid w:val="00A25510"/>
    <w:rsid w:val="00A32375"/>
    <w:rsid w:val="00A432B3"/>
    <w:rsid w:val="00A74588"/>
    <w:rsid w:val="00A76B95"/>
    <w:rsid w:val="00A97393"/>
    <w:rsid w:val="00A9780D"/>
    <w:rsid w:val="00AA62DA"/>
    <w:rsid w:val="00AB20B2"/>
    <w:rsid w:val="00AB5522"/>
    <w:rsid w:val="00AB59F3"/>
    <w:rsid w:val="00AB63D3"/>
    <w:rsid w:val="00AB695B"/>
    <w:rsid w:val="00AC6722"/>
    <w:rsid w:val="00AD2E6D"/>
    <w:rsid w:val="00AE2078"/>
    <w:rsid w:val="00AF1F59"/>
    <w:rsid w:val="00AF2F8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54A"/>
    <w:rsid w:val="00B758B4"/>
    <w:rsid w:val="00B80DBF"/>
    <w:rsid w:val="00B81050"/>
    <w:rsid w:val="00B853A6"/>
    <w:rsid w:val="00B97A01"/>
    <w:rsid w:val="00BB4E32"/>
    <w:rsid w:val="00BB53AF"/>
    <w:rsid w:val="00BB54A6"/>
    <w:rsid w:val="00BC257B"/>
    <w:rsid w:val="00BC747A"/>
    <w:rsid w:val="00BC7818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6783"/>
    <w:rsid w:val="00C96CE5"/>
    <w:rsid w:val="00CC4A2B"/>
    <w:rsid w:val="00CC4F42"/>
    <w:rsid w:val="00CC5376"/>
    <w:rsid w:val="00CD4D17"/>
    <w:rsid w:val="00CE173E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0B68"/>
    <w:rsid w:val="00ED2846"/>
    <w:rsid w:val="00ED286D"/>
    <w:rsid w:val="00ED4184"/>
    <w:rsid w:val="00ED72E9"/>
    <w:rsid w:val="00EE072D"/>
    <w:rsid w:val="00EE0D8B"/>
    <w:rsid w:val="00EE4AEB"/>
    <w:rsid w:val="00EF45D7"/>
    <w:rsid w:val="00EF632D"/>
    <w:rsid w:val="00F02776"/>
    <w:rsid w:val="00F07369"/>
    <w:rsid w:val="00F22AFB"/>
    <w:rsid w:val="00F35A08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0C4C3-90BE-4AB6-A1F8-078ACD81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51</cp:revision>
  <cp:lastPrinted>2015-02-04T18:45:00Z</cp:lastPrinted>
  <dcterms:created xsi:type="dcterms:W3CDTF">2014-10-01T21:38:00Z</dcterms:created>
  <dcterms:modified xsi:type="dcterms:W3CDTF">2015-02-04T18:45:00Z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7f08e1e1-36a6-44da-92b4-434177d2289f</vt:lpwstr>
  </property>
  <property fmtid="{D5CDD505-2E9C-101B-9397-08002B2CF9AE}" pid="3" name="ATKCategory">
    <vt:lpwstr>Alliant Techsystems Proprietary - Unmarked</vt:lpwstr>
  </property>
</Properties>
</file>