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A9F10" w14:textId="4E035E86" w:rsidR="007A78C2" w:rsidRPr="0093096E" w:rsidRDefault="007A78C2" w:rsidP="007A78C2">
      <w:pPr>
        <w:pStyle w:val="Header"/>
        <w:tabs>
          <w:tab w:val="clear" w:pos="4320"/>
          <w:tab w:val="clear" w:pos="8640"/>
        </w:tabs>
        <w:rPr>
          <w:rFonts w:ascii="Arial Black" w:hAnsi="Arial Black" w:cs="Arial"/>
          <w:bCs/>
          <w:iCs/>
          <w:sz w:val="28"/>
          <w:szCs w:val="28"/>
        </w:rPr>
      </w:pPr>
    </w:p>
    <w:p w14:paraId="48F4FBE9" w14:textId="0AA331D8" w:rsidR="00A05BF0" w:rsidRPr="0093096E" w:rsidRDefault="000F7038" w:rsidP="00A05BF0">
      <w:pPr>
        <w:pStyle w:val="Heading2"/>
        <w:rPr>
          <w:rFonts w:ascii="Arial Black" w:hAnsi="Arial Black"/>
          <w:bCs/>
          <w:i w:val="0"/>
          <w:vertAlign w:val="superscript"/>
        </w:rPr>
      </w:pPr>
      <w:bookmarkStart w:id="0" w:name="_Hlk20818105"/>
      <w:r>
        <w:rPr>
          <w:rFonts w:ascii="Arial Black" w:hAnsi="Arial Black"/>
          <w:bCs/>
          <w:i w:val="0"/>
        </w:rPr>
        <w:t>Gold Dot</w:t>
      </w:r>
      <w:r w:rsidR="00486DF9">
        <w:rPr>
          <w:rFonts w:ascii="Arial Black" w:hAnsi="Arial Black"/>
          <w:bCs/>
          <w:i w:val="0"/>
        </w:rPr>
        <w:t xml:space="preserve"> </w:t>
      </w:r>
      <w:r w:rsidR="000E5EFB">
        <w:rPr>
          <w:rFonts w:ascii="Arial Black" w:hAnsi="Arial Black"/>
          <w:bCs/>
          <w:i w:val="0"/>
        </w:rPr>
        <w:t>30 Super Carry</w:t>
      </w:r>
    </w:p>
    <w:p w14:paraId="30482A4D" w14:textId="7399E349" w:rsidR="001E1E50" w:rsidRPr="001E1E50" w:rsidRDefault="001E1E50" w:rsidP="001E1E50">
      <w:pPr>
        <w:rPr>
          <w:rFonts w:ascii="Arial" w:hAnsi="Arial" w:cs="Arial"/>
        </w:rPr>
      </w:pPr>
      <w:r w:rsidRPr="001E1E50">
        <w:rPr>
          <w:rFonts w:ascii="Arial" w:hAnsi="Arial" w:cs="Arial"/>
        </w:rPr>
        <w:t xml:space="preserve">The power of 9mm Luger with </w:t>
      </w:r>
      <w:r w:rsidR="00F17546">
        <w:rPr>
          <w:rFonts w:ascii="Arial" w:hAnsi="Arial" w:cs="Arial"/>
        </w:rPr>
        <w:t>more magazine capacity</w:t>
      </w:r>
      <w:r w:rsidRPr="001E1E50">
        <w:rPr>
          <w:rFonts w:ascii="Arial" w:hAnsi="Arial" w:cs="Arial"/>
        </w:rPr>
        <w:t>. The No. 1 bullet choice of law enforcement with the biggest handgun cartridge introduction in generations. It all comes together in all-new Gold Dot</w:t>
      </w:r>
      <w:r w:rsidRPr="00176E75">
        <w:rPr>
          <w:rFonts w:ascii="Arial" w:hAnsi="Arial" w:cs="Arial"/>
          <w:vertAlign w:val="superscript"/>
        </w:rPr>
        <w:t>®</w:t>
      </w:r>
      <w:r w:rsidRPr="001E1E50">
        <w:rPr>
          <w:rFonts w:ascii="Arial" w:hAnsi="Arial" w:cs="Arial"/>
        </w:rPr>
        <w:t xml:space="preserve"> 30 Super Carry. The Federal</w:t>
      </w:r>
      <w:r w:rsidRPr="00176E75">
        <w:rPr>
          <w:rFonts w:ascii="Arial" w:hAnsi="Arial" w:cs="Arial"/>
          <w:vertAlign w:val="superscript"/>
        </w:rPr>
        <w:t>®</w:t>
      </w:r>
      <w:r w:rsidRPr="001E1E50">
        <w:rPr>
          <w:rFonts w:ascii="Arial" w:hAnsi="Arial" w:cs="Arial"/>
        </w:rPr>
        <w:t xml:space="preserve"> Ammunition-engineered cartridge uses a .312-inch diameter projectile to deliver as much muzzle energy as 9mm Luger, with terminal performance that far exceeds that of 380 Auto. The size of the 30 Super Carry cartridge allows chambering in handguns with smaller grips and overall size, yet it still offers more magazine capacity than 9mm Luger. The bonded Gold Dot bullet design gets even more from the cartridge, with higher weight retention, deeper penetration and more effective expansion. </w:t>
      </w:r>
    </w:p>
    <w:p w14:paraId="319CBDDE" w14:textId="77777777" w:rsidR="000E5EFB" w:rsidRDefault="000E5EFB" w:rsidP="001E1E50">
      <w:pPr>
        <w:rPr>
          <w:rFonts w:ascii="Arial" w:hAnsi="Arial" w:cs="Arial"/>
        </w:rPr>
      </w:pPr>
    </w:p>
    <w:p w14:paraId="464A8B32" w14:textId="261FEB90" w:rsidR="007A78C2" w:rsidRDefault="007A78C2" w:rsidP="001E1E50">
      <w:pPr>
        <w:rPr>
          <w:rFonts w:ascii="Arial Black" w:hAnsi="Arial Black" w:cs="Arial"/>
        </w:rPr>
      </w:pPr>
      <w:r>
        <w:rPr>
          <w:rFonts w:ascii="Arial Black" w:hAnsi="Arial Black" w:cs="Arial"/>
        </w:rPr>
        <w:t>Features &amp; Benefits</w:t>
      </w:r>
    </w:p>
    <w:p w14:paraId="4E0654F1" w14:textId="3B6F0973" w:rsidR="000E5EFB" w:rsidRPr="000E5EFB" w:rsidRDefault="000E5EFB" w:rsidP="000E5EFB">
      <w:pPr>
        <w:pStyle w:val="ListParagraph"/>
        <w:numPr>
          <w:ilvl w:val="0"/>
          <w:numId w:val="4"/>
        </w:numPr>
        <w:autoSpaceDE w:val="0"/>
        <w:autoSpaceDN w:val="0"/>
        <w:adjustRightInd w:val="0"/>
        <w:rPr>
          <w:rFonts w:ascii="Arial" w:hAnsi="Arial" w:cs="Arial"/>
          <w:bCs/>
        </w:rPr>
      </w:pPr>
      <w:r w:rsidRPr="000E5EFB">
        <w:rPr>
          <w:rFonts w:ascii="Arial" w:hAnsi="Arial" w:cs="Arial"/>
          <w:bCs/>
        </w:rPr>
        <w:t>All-new 30 Super Carry option</w:t>
      </w:r>
    </w:p>
    <w:p w14:paraId="63F5777E" w14:textId="51720B56" w:rsidR="000E5EFB" w:rsidRPr="000E5EFB" w:rsidRDefault="00F17546" w:rsidP="000E5EFB">
      <w:pPr>
        <w:pStyle w:val="ListParagraph"/>
        <w:numPr>
          <w:ilvl w:val="0"/>
          <w:numId w:val="4"/>
        </w:numPr>
        <w:autoSpaceDE w:val="0"/>
        <w:autoSpaceDN w:val="0"/>
        <w:adjustRightInd w:val="0"/>
        <w:rPr>
          <w:rFonts w:ascii="Arial" w:hAnsi="Arial" w:cs="Arial"/>
          <w:bCs/>
        </w:rPr>
      </w:pPr>
      <w:r>
        <w:rPr>
          <w:rFonts w:ascii="Arial" w:hAnsi="Arial" w:cs="Arial"/>
          <w:bCs/>
        </w:rPr>
        <w:t>Proprietary Uni-Cor</w:t>
      </w:r>
      <w:r w:rsidRPr="00F17546">
        <w:rPr>
          <w:rFonts w:ascii="Arial" w:hAnsi="Arial" w:cs="Arial"/>
          <w:bCs/>
          <w:vertAlign w:val="superscript"/>
        </w:rPr>
        <w:t>®</w:t>
      </w:r>
      <w:r>
        <w:rPr>
          <w:rFonts w:ascii="Arial" w:hAnsi="Arial" w:cs="Arial"/>
          <w:bCs/>
        </w:rPr>
        <w:t xml:space="preserve"> b</w:t>
      </w:r>
      <w:r w:rsidR="000E5EFB" w:rsidRPr="000E5EFB">
        <w:rPr>
          <w:rFonts w:ascii="Arial" w:hAnsi="Arial" w:cs="Arial"/>
          <w:bCs/>
        </w:rPr>
        <w:t>ond</w:t>
      </w:r>
      <w:r>
        <w:rPr>
          <w:rFonts w:ascii="Arial" w:hAnsi="Arial" w:cs="Arial"/>
          <w:bCs/>
        </w:rPr>
        <w:t>ing process</w:t>
      </w:r>
      <w:r w:rsidR="000E5EFB" w:rsidRPr="000E5EFB">
        <w:rPr>
          <w:rFonts w:ascii="Arial" w:hAnsi="Arial" w:cs="Arial"/>
          <w:bCs/>
        </w:rPr>
        <w:t xml:space="preserve"> maximizes terminal performance from the cartridge</w:t>
      </w:r>
    </w:p>
    <w:p w14:paraId="319CF7EE" w14:textId="08A2A02C" w:rsidR="000E5EFB" w:rsidRPr="00F17546" w:rsidRDefault="000E5EFB" w:rsidP="00F17546">
      <w:pPr>
        <w:pStyle w:val="ListParagraph"/>
        <w:numPr>
          <w:ilvl w:val="0"/>
          <w:numId w:val="4"/>
        </w:numPr>
        <w:autoSpaceDE w:val="0"/>
        <w:autoSpaceDN w:val="0"/>
        <w:adjustRightInd w:val="0"/>
        <w:rPr>
          <w:rFonts w:ascii="Arial" w:hAnsi="Arial" w:cs="Arial"/>
          <w:bCs/>
        </w:rPr>
      </w:pPr>
      <w:r w:rsidRPr="000E5EFB">
        <w:rPr>
          <w:rFonts w:ascii="Arial" w:hAnsi="Arial" w:cs="Arial"/>
          <w:bCs/>
        </w:rPr>
        <w:t>Load offers the same muzzle energy as 9mm Luger, with substantial terminal performance improvements over 380 Auto</w:t>
      </w:r>
    </w:p>
    <w:p w14:paraId="188AEBBC" w14:textId="284D1EA2" w:rsidR="00167310" w:rsidRPr="000E5EFB" w:rsidRDefault="000E5EFB" w:rsidP="000E5EFB">
      <w:pPr>
        <w:pStyle w:val="ListParagraph"/>
        <w:numPr>
          <w:ilvl w:val="0"/>
          <w:numId w:val="4"/>
        </w:numPr>
        <w:autoSpaceDE w:val="0"/>
        <w:autoSpaceDN w:val="0"/>
        <w:adjustRightInd w:val="0"/>
        <w:rPr>
          <w:rFonts w:ascii="Arial" w:hAnsi="Arial" w:cs="Arial"/>
          <w:bCs/>
        </w:rPr>
      </w:pPr>
      <w:r w:rsidRPr="000E5EFB">
        <w:rPr>
          <w:rFonts w:ascii="Arial" w:hAnsi="Arial" w:cs="Arial"/>
          <w:bCs/>
        </w:rPr>
        <w:t>More magazine capacity than 9mm Luger</w:t>
      </w:r>
    </w:p>
    <w:p w14:paraId="66DAC061" w14:textId="77777777" w:rsidR="000E5EFB" w:rsidRPr="000E5EFB" w:rsidRDefault="000E5EFB" w:rsidP="000E5EFB">
      <w:pPr>
        <w:autoSpaceDE w:val="0"/>
        <w:autoSpaceDN w:val="0"/>
        <w:adjustRightInd w:val="0"/>
        <w:rPr>
          <w:rFonts w:ascii="Arial" w:hAnsi="Arial" w:cs="Arial"/>
          <w:bCs/>
        </w:rPr>
      </w:pPr>
    </w:p>
    <w:p w14:paraId="2482496A" w14:textId="77777777" w:rsidR="007A78C2" w:rsidRPr="0049587F" w:rsidRDefault="001C673B" w:rsidP="00D83484">
      <w:pPr>
        <w:tabs>
          <w:tab w:val="left" w:pos="1620"/>
          <w:tab w:val="left" w:pos="6210"/>
          <w:tab w:val="left" w:pos="8910"/>
        </w:tabs>
        <w:rPr>
          <w:rFonts w:ascii="Arial" w:hAnsi="Arial" w:cs="Arial"/>
          <w:sz w:val="20"/>
          <w:szCs w:val="20"/>
        </w:rPr>
      </w:pPr>
      <w:r w:rsidRPr="0049587F">
        <w:rPr>
          <w:rFonts w:ascii="Arial Black" w:hAnsi="Arial Black"/>
          <w:bCs/>
          <w:sz w:val="20"/>
          <w:szCs w:val="20"/>
        </w:rPr>
        <w:t>Part No.</w:t>
      </w:r>
      <w:r w:rsidRPr="0049587F">
        <w:rPr>
          <w:rFonts w:ascii="Arial Black" w:hAnsi="Arial Black"/>
          <w:bCs/>
          <w:sz w:val="20"/>
          <w:szCs w:val="20"/>
        </w:rPr>
        <w:tab/>
      </w:r>
      <w:r w:rsidR="007A78C2" w:rsidRPr="0049587F">
        <w:rPr>
          <w:rFonts w:ascii="Arial Black" w:hAnsi="Arial Black"/>
          <w:bCs/>
          <w:sz w:val="20"/>
          <w:szCs w:val="20"/>
        </w:rPr>
        <w:t>Description</w:t>
      </w:r>
      <w:r w:rsidRPr="0049587F">
        <w:rPr>
          <w:rFonts w:ascii="Arial Black" w:hAnsi="Arial Black"/>
          <w:bCs/>
          <w:sz w:val="20"/>
          <w:szCs w:val="20"/>
        </w:rPr>
        <w:tab/>
        <w:t>UPC</w:t>
      </w:r>
      <w:r w:rsidRPr="0049587F">
        <w:rPr>
          <w:rFonts w:ascii="Arial Black" w:hAnsi="Arial Black"/>
          <w:bCs/>
          <w:sz w:val="20"/>
          <w:szCs w:val="20"/>
        </w:rPr>
        <w:tab/>
        <w:t>MSRP</w:t>
      </w:r>
      <w:r w:rsidR="007A78C2" w:rsidRPr="0049587F">
        <w:rPr>
          <w:rFonts w:ascii="Arial" w:hAnsi="Arial" w:cs="Arial"/>
          <w:sz w:val="20"/>
          <w:szCs w:val="20"/>
        </w:rPr>
        <w:t xml:space="preserve"> </w:t>
      </w:r>
    </w:p>
    <w:bookmarkEnd w:id="0"/>
    <w:p w14:paraId="2749A243" w14:textId="50A8C966" w:rsidR="008F70E8" w:rsidRDefault="00F17546" w:rsidP="00D83484">
      <w:pPr>
        <w:tabs>
          <w:tab w:val="left" w:pos="1620"/>
          <w:tab w:val="left" w:pos="6210"/>
          <w:tab w:val="left" w:pos="8910"/>
        </w:tabs>
        <w:rPr>
          <w:rFonts w:ascii="Arial" w:hAnsi="Arial" w:cs="Arial"/>
          <w:sz w:val="20"/>
          <w:szCs w:val="20"/>
        </w:rPr>
      </w:pPr>
      <w:r w:rsidRPr="00F17546">
        <w:rPr>
          <w:rFonts w:ascii="Arial" w:hAnsi="Arial" w:cs="Arial"/>
          <w:sz w:val="20"/>
          <w:szCs w:val="20"/>
        </w:rPr>
        <w:t>24261GD</w:t>
      </w:r>
      <w:r>
        <w:rPr>
          <w:rFonts w:ascii="Arial" w:hAnsi="Arial" w:cs="Arial"/>
          <w:sz w:val="20"/>
          <w:szCs w:val="20"/>
        </w:rPr>
        <w:tab/>
      </w:r>
      <w:r w:rsidRPr="00F17546">
        <w:rPr>
          <w:rFonts w:ascii="Arial" w:hAnsi="Arial" w:cs="Arial"/>
          <w:sz w:val="20"/>
          <w:szCs w:val="20"/>
        </w:rPr>
        <w:t xml:space="preserve">30 </w:t>
      </w:r>
      <w:r>
        <w:rPr>
          <w:rFonts w:ascii="Arial" w:hAnsi="Arial" w:cs="Arial"/>
          <w:sz w:val="20"/>
          <w:szCs w:val="20"/>
        </w:rPr>
        <w:t>Super Carry 115-grain Gold Dot hollow point</w:t>
      </w:r>
      <w:r w:rsidRPr="00F17546">
        <w:rPr>
          <w:rFonts w:ascii="Arial" w:hAnsi="Arial" w:cs="Arial"/>
          <w:sz w:val="20"/>
          <w:szCs w:val="20"/>
        </w:rPr>
        <w:tab/>
        <w:t>604544 67099 8</w:t>
      </w:r>
      <w:r>
        <w:rPr>
          <w:rFonts w:ascii="Arial" w:hAnsi="Arial" w:cs="Arial"/>
          <w:sz w:val="20"/>
          <w:szCs w:val="20"/>
        </w:rPr>
        <w:tab/>
        <w:t>$35.99</w:t>
      </w:r>
    </w:p>
    <w:p w14:paraId="4EE2AEBE" w14:textId="77777777" w:rsidR="008F70E8" w:rsidRDefault="008F70E8" w:rsidP="00D83484">
      <w:pPr>
        <w:tabs>
          <w:tab w:val="left" w:pos="1620"/>
          <w:tab w:val="left" w:pos="6210"/>
          <w:tab w:val="left" w:pos="8910"/>
        </w:tabs>
        <w:rPr>
          <w:rFonts w:ascii="Arial" w:hAnsi="Arial" w:cs="Arial"/>
          <w:sz w:val="20"/>
          <w:szCs w:val="20"/>
        </w:rPr>
      </w:pPr>
    </w:p>
    <w:p w14:paraId="69569706" w14:textId="7C124082" w:rsidR="008F70E8" w:rsidRDefault="008F70E8" w:rsidP="008F70E8">
      <w:pPr>
        <w:tabs>
          <w:tab w:val="left" w:pos="1620"/>
          <w:tab w:val="left" w:pos="6210"/>
          <w:tab w:val="left" w:pos="8910"/>
        </w:tabs>
        <w:jc w:val="center"/>
        <w:rPr>
          <w:rFonts w:ascii="Arial" w:hAnsi="Arial" w:cs="Arial"/>
          <w:noProof/>
          <w:sz w:val="20"/>
          <w:szCs w:val="20"/>
        </w:rPr>
      </w:pPr>
      <w:r>
        <w:rPr>
          <w:rFonts w:ascii="Arial" w:hAnsi="Arial" w:cs="Arial"/>
          <w:noProof/>
          <w:sz w:val="20"/>
          <w:szCs w:val="20"/>
        </w:rPr>
        <w:t xml:space="preserve">   </w:t>
      </w:r>
    </w:p>
    <w:p w14:paraId="3A5410C1" w14:textId="46138E16" w:rsidR="00E57F82" w:rsidRDefault="00E57F82" w:rsidP="008F70E8">
      <w:pPr>
        <w:tabs>
          <w:tab w:val="left" w:pos="1620"/>
          <w:tab w:val="left" w:pos="6210"/>
          <w:tab w:val="left" w:pos="8910"/>
        </w:tabs>
        <w:jc w:val="center"/>
        <w:rPr>
          <w:rFonts w:ascii="Arial" w:hAnsi="Arial" w:cs="Arial"/>
          <w:sz w:val="20"/>
          <w:szCs w:val="20"/>
        </w:rPr>
      </w:pPr>
    </w:p>
    <w:p w14:paraId="773EB0E3" w14:textId="1C9A3458" w:rsidR="00E57F82" w:rsidRDefault="00115DCC" w:rsidP="008F70E8">
      <w:pPr>
        <w:tabs>
          <w:tab w:val="left" w:pos="1620"/>
          <w:tab w:val="left" w:pos="6210"/>
          <w:tab w:val="left" w:pos="8910"/>
        </w:tabs>
        <w:jc w:val="center"/>
        <w:rPr>
          <w:rFonts w:ascii="Arial" w:hAnsi="Arial" w:cs="Arial"/>
          <w:sz w:val="20"/>
          <w:szCs w:val="20"/>
        </w:rPr>
      </w:pPr>
      <w:r>
        <w:rPr>
          <w:rFonts w:ascii="Arial Black" w:hAnsi="Arial Black" w:cs="Arial"/>
          <w:bCs/>
          <w:iCs/>
          <w:noProof/>
          <w:sz w:val="28"/>
          <w:szCs w:val="28"/>
        </w:rPr>
        <w:drawing>
          <wp:inline distT="0" distB="0" distL="0" distR="0" wp14:anchorId="04AECA85" wp14:editId="2B3147BF">
            <wp:extent cx="3994150" cy="22034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4150" cy="2203450"/>
                    </a:xfrm>
                    <a:prstGeom prst="rect">
                      <a:avLst/>
                    </a:prstGeom>
                    <a:noFill/>
                    <a:ln>
                      <a:noFill/>
                    </a:ln>
                  </pic:spPr>
                </pic:pic>
              </a:graphicData>
            </a:graphic>
          </wp:inline>
        </w:drawing>
      </w:r>
    </w:p>
    <w:p w14:paraId="0E0C8EE7" w14:textId="44470ADC" w:rsidR="00E57F82" w:rsidRDefault="00E57F82" w:rsidP="00425876">
      <w:pPr>
        <w:tabs>
          <w:tab w:val="left" w:pos="1620"/>
          <w:tab w:val="left" w:pos="6210"/>
          <w:tab w:val="left" w:pos="8910"/>
        </w:tabs>
        <w:rPr>
          <w:rFonts w:ascii="Arial" w:hAnsi="Arial" w:cs="Arial"/>
          <w:sz w:val="20"/>
          <w:szCs w:val="20"/>
        </w:rPr>
      </w:pPr>
    </w:p>
    <w:p w14:paraId="3FD8C14E" w14:textId="6799917E" w:rsidR="00E57F82" w:rsidRDefault="00E57F82" w:rsidP="008F70E8">
      <w:pPr>
        <w:tabs>
          <w:tab w:val="left" w:pos="1620"/>
          <w:tab w:val="left" w:pos="6210"/>
          <w:tab w:val="left" w:pos="8910"/>
        </w:tabs>
        <w:jc w:val="center"/>
        <w:rPr>
          <w:rFonts w:ascii="Arial" w:hAnsi="Arial" w:cs="Arial"/>
          <w:sz w:val="20"/>
          <w:szCs w:val="20"/>
        </w:rPr>
      </w:pPr>
    </w:p>
    <w:p w14:paraId="096F6E63" w14:textId="6341A64C" w:rsidR="00425876" w:rsidRPr="00425876" w:rsidRDefault="00425876" w:rsidP="00425876">
      <w:pPr>
        <w:tabs>
          <w:tab w:val="left" w:pos="1620"/>
          <w:tab w:val="left" w:pos="6210"/>
          <w:tab w:val="left" w:pos="8910"/>
        </w:tabs>
        <w:rPr>
          <w:rFonts w:ascii="Arial" w:hAnsi="Arial" w:cs="Arial"/>
          <w:sz w:val="16"/>
          <w:szCs w:val="16"/>
        </w:rPr>
      </w:pPr>
    </w:p>
    <w:sectPr w:rsidR="00425876" w:rsidRPr="00425876" w:rsidSect="00137670">
      <w:headerReference w:type="default" r:id="rId8"/>
      <w:footerReference w:type="default" r:id="rId9"/>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5CFAB" w14:textId="77777777" w:rsidR="001508FE" w:rsidRDefault="001508FE" w:rsidP="005F68C0">
      <w:r>
        <w:separator/>
      </w:r>
    </w:p>
  </w:endnote>
  <w:endnote w:type="continuationSeparator" w:id="0">
    <w:p w14:paraId="1F74B3B9" w14:textId="77777777" w:rsidR="001508FE" w:rsidRDefault="001508FE" w:rsidP="005F6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DB54" w14:textId="698199B7" w:rsidR="00375F5C" w:rsidRDefault="00F74715" w:rsidP="00137670">
    <w:pPr>
      <w:pStyle w:val="Footer"/>
      <w:tabs>
        <w:tab w:val="clear" w:pos="8640"/>
        <w:tab w:val="right" w:pos="10080"/>
      </w:tabs>
      <w:ind w:left="-1080"/>
      <w:rPr>
        <w:sz w:val="20"/>
      </w:rPr>
    </w:pPr>
    <w:r>
      <w:rPr>
        <w:noProof/>
      </w:rPr>
      <w:drawing>
        <wp:inline distT="0" distB="0" distL="0" distR="0" wp14:anchorId="4255892C" wp14:editId="23F8A945">
          <wp:extent cx="7769225" cy="998901"/>
          <wp:effectExtent l="0" t="0" r="3175" b="0"/>
          <wp:docPr id="4" name="Picture 4"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4940" cy="100606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13630" w14:textId="77777777" w:rsidR="001508FE" w:rsidRDefault="001508FE" w:rsidP="005F68C0">
      <w:r>
        <w:separator/>
      </w:r>
    </w:p>
  </w:footnote>
  <w:footnote w:type="continuationSeparator" w:id="0">
    <w:p w14:paraId="2E73CEF9" w14:textId="77777777" w:rsidR="001508FE" w:rsidRDefault="001508FE" w:rsidP="005F6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BA73" w14:textId="3954FD23" w:rsidR="00375F5C" w:rsidRPr="001E1E50" w:rsidRDefault="001E1E50" w:rsidP="001E1E50">
    <w:pPr>
      <w:pStyle w:val="Header"/>
      <w:ind w:left="-1080"/>
    </w:pPr>
    <w:r>
      <w:rPr>
        <w:noProof/>
      </w:rPr>
      <w:drawing>
        <wp:inline distT="0" distB="0" distL="0" distR="0" wp14:anchorId="59226F7E" wp14:editId="6DF1E05F">
          <wp:extent cx="7765676" cy="1885950"/>
          <wp:effectExtent l="0" t="0" r="698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602" cy="18883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E6729"/>
    <w:multiLevelType w:val="hybridMultilevel"/>
    <w:tmpl w:val="DF3230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D55148"/>
    <w:multiLevelType w:val="hybridMultilevel"/>
    <w:tmpl w:val="13A8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0A7819"/>
    <w:multiLevelType w:val="hybridMultilevel"/>
    <w:tmpl w:val="2DAC6698"/>
    <w:lvl w:ilvl="0" w:tplc="6D665E54">
      <w:start w:val="1"/>
      <w:numFmt w:val="bullet"/>
      <w:lvlText w:val="•"/>
      <w:lvlJc w:val="left"/>
      <w:pPr>
        <w:tabs>
          <w:tab w:val="num" w:pos="720"/>
        </w:tabs>
        <w:ind w:left="720" w:hanging="360"/>
      </w:pPr>
      <w:rPr>
        <w:rFonts w:ascii="Arial" w:hAnsi="Arial" w:hint="default"/>
      </w:rPr>
    </w:lvl>
    <w:lvl w:ilvl="1" w:tplc="1A0EEE1E">
      <w:start w:val="1"/>
      <w:numFmt w:val="bullet"/>
      <w:lvlText w:val="•"/>
      <w:lvlJc w:val="left"/>
      <w:pPr>
        <w:tabs>
          <w:tab w:val="num" w:pos="1440"/>
        </w:tabs>
        <w:ind w:left="1440" w:hanging="360"/>
      </w:pPr>
      <w:rPr>
        <w:rFonts w:ascii="Arial" w:hAnsi="Arial" w:hint="default"/>
      </w:rPr>
    </w:lvl>
    <w:lvl w:ilvl="2" w:tplc="836E8FFC">
      <w:start w:val="1"/>
      <w:numFmt w:val="bullet"/>
      <w:lvlText w:val="•"/>
      <w:lvlJc w:val="left"/>
      <w:pPr>
        <w:tabs>
          <w:tab w:val="num" w:pos="2160"/>
        </w:tabs>
        <w:ind w:left="2160" w:hanging="360"/>
      </w:pPr>
      <w:rPr>
        <w:rFonts w:ascii="Arial" w:hAnsi="Arial" w:hint="default"/>
      </w:rPr>
    </w:lvl>
    <w:lvl w:ilvl="3" w:tplc="1AD4B8F2" w:tentative="1">
      <w:start w:val="1"/>
      <w:numFmt w:val="bullet"/>
      <w:lvlText w:val="•"/>
      <w:lvlJc w:val="left"/>
      <w:pPr>
        <w:tabs>
          <w:tab w:val="num" w:pos="2880"/>
        </w:tabs>
        <w:ind w:left="2880" w:hanging="360"/>
      </w:pPr>
      <w:rPr>
        <w:rFonts w:ascii="Arial" w:hAnsi="Arial" w:hint="default"/>
      </w:rPr>
    </w:lvl>
    <w:lvl w:ilvl="4" w:tplc="AC0E0A9E" w:tentative="1">
      <w:start w:val="1"/>
      <w:numFmt w:val="bullet"/>
      <w:lvlText w:val="•"/>
      <w:lvlJc w:val="left"/>
      <w:pPr>
        <w:tabs>
          <w:tab w:val="num" w:pos="3600"/>
        </w:tabs>
        <w:ind w:left="3600" w:hanging="360"/>
      </w:pPr>
      <w:rPr>
        <w:rFonts w:ascii="Arial" w:hAnsi="Arial" w:hint="default"/>
      </w:rPr>
    </w:lvl>
    <w:lvl w:ilvl="5" w:tplc="A92A2F96" w:tentative="1">
      <w:start w:val="1"/>
      <w:numFmt w:val="bullet"/>
      <w:lvlText w:val="•"/>
      <w:lvlJc w:val="left"/>
      <w:pPr>
        <w:tabs>
          <w:tab w:val="num" w:pos="4320"/>
        </w:tabs>
        <w:ind w:left="4320" w:hanging="360"/>
      </w:pPr>
      <w:rPr>
        <w:rFonts w:ascii="Arial" w:hAnsi="Arial" w:hint="default"/>
      </w:rPr>
    </w:lvl>
    <w:lvl w:ilvl="6" w:tplc="0A52499A" w:tentative="1">
      <w:start w:val="1"/>
      <w:numFmt w:val="bullet"/>
      <w:lvlText w:val="•"/>
      <w:lvlJc w:val="left"/>
      <w:pPr>
        <w:tabs>
          <w:tab w:val="num" w:pos="5040"/>
        </w:tabs>
        <w:ind w:left="5040" w:hanging="360"/>
      </w:pPr>
      <w:rPr>
        <w:rFonts w:ascii="Arial" w:hAnsi="Arial" w:hint="default"/>
      </w:rPr>
    </w:lvl>
    <w:lvl w:ilvl="7" w:tplc="27F40ECA" w:tentative="1">
      <w:start w:val="1"/>
      <w:numFmt w:val="bullet"/>
      <w:lvlText w:val="•"/>
      <w:lvlJc w:val="left"/>
      <w:pPr>
        <w:tabs>
          <w:tab w:val="num" w:pos="5760"/>
        </w:tabs>
        <w:ind w:left="5760" w:hanging="360"/>
      </w:pPr>
      <w:rPr>
        <w:rFonts w:ascii="Arial" w:hAnsi="Arial" w:hint="default"/>
      </w:rPr>
    </w:lvl>
    <w:lvl w:ilvl="8" w:tplc="CB9C93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32068E6"/>
    <w:multiLevelType w:val="hybridMultilevel"/>
    <w:tmpl w:val="F474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C2"/>
    <w:rsid w:val="00003B12"/>
    <w:rsid w:val="00004084"/>
    <w:rsid w:val="00007A4E"/>
    <w:rsid w:val="00037FA7"/>
    <w:rsid w:val="000442EF"/>
    <w:rsid w:val="00083A2C"/>
    <w:rsid w:val="000A168D"/>
    <w:rsid w:val="000C0144"/>
    <w:rsid w:val="000E5EFB"/>
    <w:rsid w:val="000F1907"/>
    <w:rsid w:val="000F3C8C"/>
    <w:rsid w:val="000F7038"/>
    <w:rsid w:val="00115DCC"/>
    <w:rsid w:val="00116838"/>
    <w:rsid w:val="00125211"/>
    <w:rsid w:val="00135176"/>
    <w:rsid w:val="00137670"/>
    <w:rsid w:val="001508FE"/>
    <w:rsid w:val="00163698"/>
    <w:rsid w:val="00166963"/>
    <w:rsid w:val="00167310"/>
    <w:rsid w:val="00170911"/>
    <w:rsid w:val="00176E75"/>
    <w:rsid w:val="001A0723"/>
    <w:rsid w:val="001C14E3"/>
    <w:rsid w:val="001C309F"/>
    <w:rsid w:val="001C673B"/>
    <w:rsid w:val="001D23D7"/>
    <w:rsid w:val="001E1E50"/>
    <w:rsid w:val="00206284"/>
    <w:rsid w:val="00212A32"/>
    <w:rsid w:val="00216F3B"/>
    <w:rsid w:val="002466E9"/>
    <w:rsid w:val="00287462"/>
    <w:rsid w:val="002A5717"/>
    <w:rsid w:val="002B2E6D"/>
    <w:rsid w:val="002B6C8B"/>
    <w:rsid w:val="002D2DF5"/>
    <w:rsid w:val="002F4FFB"/>
    <w:rsid w:val="0033522D"/>
    <w:rsid w:val="00342F3D"/>
    <w:rsid w:val="0035428C"/>
    <w:rsid w:val="00375F5C"/>
    <w:rsid w:val="00376FCD"/>
    <w:rsid w:val="003A2E85"/>
    <w:rsid w:val="003A7840"/>
    <w:rsid w:val="003B3BC5"/>
    <w:rsid w:val="004124A0"/>
    <w:rsid w:val="00425876"/>
    <w:rsid w:val="004263D8"/>
    <w:rsid w:val="00450895"/>
    <w:rsid w:val="00464C06"/>
    <w:rsid w:val="0047591B"/>
    <w:rsid w:val="004859F1"/>
    <w:rsid w:val="00486DF9"/>
    <w:rsid w:val="0049587F"/>
    <w:rsid w:val="004A688A"/>
    <w:rsid w:val="004A7BDC"/>
    <w:rsid w:val="004D7400"/>
    <w:rsid w:val="004E2C72"/>
    <w:rsid w:val="004E4BED"/>
    <w:rsid w:val="004E7429"/>
    <w:rsid w:val="005045F6"/>
    <w:rsid w:val="00510E73"/>
    <w:rsid w:val="00542B16"/>
    <w:rsid w:val="00543F0C"/>
    <w:rsid w:val="00547157"/>
    <w:rsid w:val="00574BF8"/>
    <w:rsid w:val="00583069"/>
    <w:rsid w:val="005C39EF"/>
    <w:rsid w:val="005F68C0"/>
    <w:rsid w:val="00637772"/>
    <w:rsid w:val="00641315"/>
    <w:rsid w:val="0064475B"/>
    <w:rsid w:val="006615F9"/>
    <w:rsid w:val="0066789F"/>
    <w:rsid w:val="006B0984"/>
    <w:rsid w:val="00701FE6"/>
    <w:rsid w:val="007343D2"/>
    <w:rsid w:val="00746D89"/>
    <w:rsid w:val="00750D9A"/>
    <w:rsid w:val="00754E0A"/>
    <w:rsid w:val="00780D05"/>
    <w:rsid w:val="007A4A3D"/>
    <w:rsid w:val="007A569D"/>
    <w:rsid w:val="007A78C2"/>
    <w:rsid w:val="007C21B6"/>
    <w:rsid w:val="007C6180"/>
    <w:rsid w:val="007F0815"/>
    <w:rsid w:val="007F3089"/>
    <w:rsid w:val="008124CE"/>
    <w:rsid w:val="008250B6"/>
    <w:rsid w:val="00864ECA"/>
    <w:rsid w:val="00865E64"/>
    <w:rsid w:val="00870B45"/>
    <w:rsid w:val="0087214C"/>
    <w:rsid w:val="008831F9"/>
    <w:rsid w:val="008D12D8"/>
    <w:rsid w:val="008F70E8"/>
    <w:rsid w:val="00912970"/>
    <w:rsid w:val="00912A3F"/>
    <w:rsid w:val="0093096E"/>
    <w:rsid w:val="00931B91"/>
    <w:rsid w:val="00941760"/>
    <w:rsid w:val="009434F4"/>
    <w:rsid w:val="00962CF6"/>
    <w:rsid w:val="009A3638"/>
    <w:rsid w:val="009D7FF4"/>
    <w:rsid w:val="009E1A41"/>
    <w:rsid w:val="009E7775"/>
    <w:rsid w:val="009F67C0"/>
    <w:rsid w:val="00A05BF0"/>
    <w:rsid w:val="00A41C61"/>
    <w:rsid w:val="00A63AB8"/>
    <w:rsid w:val="00A63C8F"/>
    <w:rsid w:val="00A648D8"/>
    <w:rsid w:val="00A859C6"/>
    <w:rsid w:val="00A86334"/>
    <w:rsid w:val="00AA3772"/>
    <w:rsid w:val="00AD140C"/>
    <w:rsid w:val="00B06B99"/>
    <w:rsid w:val="00B11D4D"/>
    <w:rsid w:val="00B11FD2"/>
    <w:rsid w:val="00B33D77"/>
    <w:rsid w:val="00B342CD"/>
    <w:rsid w:val="00B42E6A"/>
    <w:rsid w:val="00B54A04"/>
    <w:rsid w:val="00BB153E"/>
    <w:rsid w:val="00BF39DA"/>
    <w:rsid w:val="00C03AFC"/>
    <w:rsid w:val="00C41782"/>
    <w:rsid w:val="00C60105"/>
    <w:rsid w:val="00C87E3E"/>
    <w:rsid w:val="00C9195B"/>
    <w:rsid w:val="00CA6177"/>
    <w:rsid w:val="00CB783D"/>
    <w:rsid w:val="00CC23BB"/>
    <w:rsid w:val="00CC4F8B"/>
    <w:rsid w:val="00CE662E"/>
    <w:rsid w:val="00D075F1"/>
    <w:rsid w:val="00D11528"/>
    <w:rsid w:val="00D53912"/>
    <w:rsid w:val="00D57EC2"/>
    <w:rsid w:val="00D63920"/>
    <w:rsid w:val="00D64133"/>
    <w:rsid w:val="00D83484"/>
    <w:rsid w:val="00DA7DF8"/>
    <w:rsid w:val="00DE0CBF"/>
    <w:rsid w:val="00E03C4F"/>
    <w:rsid w:val="00E0499E"/>
    <w:rsid w:val="00E053BB"/>
    <w:rsid w:val="00E1119F"/>
    <w:rsid w:val="00E1737D"/>
    <w:rsid w:val="00E21E04"/>
    <w:rsid w:val="00E2542E"/>
    <w:rsid w:val="00E306CF"/>
    <w:rsid w:val="00E346B9"/>
    <w:rsid w:val="00E4497B"/>
    <w:rsid w:val="00E57F82"/>
    <w:rsid w:val="00E60709"/>
    <w:rsid w:val="00E82D8E"/>
    <w:rsid w:val="00F17546"/>
    <w:rsid w:val="00F41ED3"/>
    <w:rsid w:val="00F503ED"/>
    <w:rsid w:val="00F67982"/>
    <w:rsid w:val="00F70C71"/>
    <w:rsid w:val="00F74715"/>
    <w:rsid w:val="00FA760A"/>
    <w:rsid w:val="00FB3AEB"/>
    <w:rsid w:val="00FD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8F0E263"/>
  <w15:docId w15:val="{657D9E13-E8AF-451C-9C37-C2C1D6B7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8C2"/>
    <w:pPr>
      <w:spacing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7A78C2"/>
    <w:pPr>
      <w:keepNext/>
      <w:outlineLvl w:val="1"/>
    </w:pPr>
    <w:rPr>
      <w:rFonts w:ascii="Arial" w:hAnsi="Arial" w:cs="Arial"/>
      <w:i/>
      <w:iCs/>
      <w:sz w:val="28"/>
    </w:rPr>
  </w:style>
  <w:style w:type="paragraph" w:styleId="Heading4">
    <w:name w:val="heading 4"/>
    <w:basedOn w:val="Normal"/>
    <w:next w:val="Normal"/>
    <w:link w:val="Heading4Char"/>
    <w:qFormat/>
    <w:rsid w:val="007A78C2"/>
    <w:pPr>
      <w:keepNext/>
      <w:outlineLvl w:val="3"/>
    </w:pPr>
    <w:rPr>
      <w:rFonts w:ascii="Arial Black" w:hAnsi="Arial Black"/>
      <w:i/>
      <w:iCs/>
      <w:caps/>
      <w:spacing w:val="-6"/>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A78C2"/>
    <w:rPr>
      <w:rFonts w:ascii="Arial" w:eastAsia="Times New Roman" w:hAnsi="Arial" w:cs="Arial"/>
      <w:i/>
      <w:iCs/>
      <w:sz w:val="28"/>
      <w:szCs w:val="24"/>
    </w:rPr>
  </w:style>
  <w:style w:type="character" w:customStyle="1" w:styleId="Heading4Char">
    <w:name w:val="Heading 4 Char"/>
    <w:basedOn w:val="DefaultParagraphFont"/>
    <w:link w:val="Heading4"/>
    <w:rsid w:val="007A78C2"/>
    <w:rPr>
      <w:rFonts w:ascii="Arial Black" w:eastAsia="Times New Roman" w:hAnsi="Arial Black" w:cs="Times New Roman"/>
      <w:i/>
      <w:iCs/>
      <w:caps/>
      <w:spacing w:val="-6"/>
      <w:sz w:val="44"/>
      <w:szCs w:val="24"/>
    </w:rPr>
  </w:style>
  <w:style w:type="paragraph" w:styleId="Header">
    <w:name w:val="header"/>
    <w:basedOn w:val="Normal"/>
    <w:link w:val="HeaderChar"/>
    <w:rsid w:val="007A78C2"/>
    <w:pPr>
      <w:tabs>
        <w:tab w:val="center" w:pos="4320"/>
        <w:tab w:val="right" w:pos="8640"/>
      </w:tabs>
    </w:pPr>
  </w:style>
  <w:style w:type="character" w:customStyle="1" w:styleId="HeaderChar">
    <w:name w:val="Header Char"/>
    <w:basedOn w:val="DefaultParagraphFont"/>
    <w:link w:val="Header"/>
    <w:rsid w:val="007A78C2"/>
    <w:rPr>
      <w:rFonts w:ascii="Times New Roman" w:eastAsia="Times New Roman" w:hAnsi="Times New Roman" w:cs="Times New Roman"/>
      <w:sz w:val="24"/>
      <w:szCs w:val="24"/>
    </w:rPr>
  </w:style>
  <w:style w:type="paragraph" w:styleId="Footer">
    <w:name w:val="footer"/>
    <w:basedOn w:val="Normal"/>
    <w:link w:val="FooterChar"/>
    <w:rsid w:val="007A78C2"/>
    <w:pPr>
      <w:tabs>
        <w:tab w:val="center" w:pos="4320"/>
        <w:tab w:val="right" w:pos="8640"/>
      </w:tabs>
    </w:pPr>
  </w:style>
  <w:style w:type="character" w:customStyle="1" w:styleId="FooterChar">
    <w:name w:val="Footer Char"/>
    <w:basedOn w:val="DefaultParagraphFont"/>
    <w:link w:val="Footer"/>
    <w:rsid w:val="007A78C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78C2"/>
    <w:rPr>
      <w:rFonts w:ascii="Tahoma" w:hAnsi="Tahoma" w:cs="Tahoma"/>
      <w:sz w:val="16"/>
      <w:szCs w:val="16"/>
    </w:rPr>
  </w:style>
  <w:style w:type="character" w:customStyle="1" w:styleId="BalloonTextChar">
    <w:name w:val="Balloon Text Char"/>
    <w:basedOn w:val="DefaultParagraphFont"/>
    <w:link w:val="BalloonText"/>
    <w:uiPriority w:val="99"/>
    <w:semiHidden/>
    <w:rsid w:val="007A78C2"/>
    <w:rPr>
      <w:rFonts w:ascii="Tahoma" w:eastAsia="Times New Roman" w:hAnsi="Tahoma" w:cs="Tahoma"/>
      <w:sz w:val="16"/>
      <w:szCs w:val="16"/>
    </w:rPr>
  </w:style>
  <w:style w:type="paragraph" w:styleId="ListParagraph">
    <w:name w:val="List Paragraph"/>
    <w:basedOn w:val="Normal"/>
    <w:uiPriority w:val="34"/>
    <w:qFormat/>
    <w:rsid w:val="00746D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390353">
      <w:bodyDiv w:val="1"/>
      <w:marLeft w:val="0"/>
      <w:marRight w:val="0"/>
      <w:marTop w:val="0"/>
      <w:marBottom w:val="0"/>
      <w:divBdr>
        <w:top w:val="none" w:sz="0" w:space="0" w:color="auto"/>
        <w:left w:val="none" w:sz="0" w:space="0" w:color="auto"/>
        <w:bottom w:val="none" w:sz="0" w:space="0" w:color="auto"/>
        <w:right w:val="none" w:sz="0" w:space="0" w:color="auto"/>
      </w:divBdr>
      <w:divsChild>
        <w:div w:id="328874738">
          <w:marLeft w:val="634"/>
          <w:marRight w:val="0"/>
          <w:marTop w:val="0"/>
          <w:marBottom w:val="100"/>
          <w:divBdr>
            <w:top w:val="none" w:sz="0" w:space="0" w:color="auto"/>
            <w:left w:val="none" w:sz="0" w:space="0" w:color="auto"/>
            <w:bottom w:val="none" w:sz="0" w:space="0" w:color="auto"/>
            <w:right w:val="none" w:sz="0" w:space="0" w:color="auto"/>
          </w:divBdr>
        </w:div>
        <w:div w:id="1753889164">
          <w:marLeft w:val="634"/>
          <w:marRight w:val="0"/>
          <w:marTop w:val="0"/>
          <w:marBottom w:val="100"/>
          <w:divBdr>
            <w:top w:val="none" w:sz="0" w:space="0" w:color="auto"/>
            <w:left w:val="none" w:sz="0" w:space="0" w:color="auto"/>
            <w:bottom w:val="none" w:sz="0" w:space="0" w:color="auto"/>
            <w:right w:val="none" w:sz="0" w:space="0" w:color="auto"/>
          </w:divBdr>
        </w:div>
        <w:div w:id="1027557583">
          <w:marLeft w:val="634"/>
          <w:marRight w:val="0"/>
          <w:marTop w:val="0"/>
          <w:marBottom w:val="100"/>
          <w:divBdr>
            <w:top w:val="none" w:sz="0" w:space="0" w:color="auto"/>
            <w:left w:val="none" w:sz="0" w:space="0" w:color="auto"/>
            <w:bottom w:val="none" w:sz="0" w:space="0" w:color="auto"/>
            <w:right w:val="none" w:sz="0" w:space="0" w:color="auto"/>
          </w:divBdr>
        </w:div>
        <w:div w:id="1131947231">
          <w:marLeft w:val="634"/>
          <w:marRight w:val="0"/>
          <w:marTop w:val="0"/>
          <w:marBottom w:val="100"/>
          <w:divBdr>
            <w:top w:val="none" w:sz="0" w:space="0" w:color="auto"/>
            <w:left w:val="none" w:sz="0" w:space="0" w:color="auto"/>
            <w:bottom w:val="none" w:sz="0" w:space="0" w:color="auto"/>
            <w:right w:val="none" w:sz="0" w:space="0" w:color="auto"/>
          </w:divBdr>
        </w:div>
        <w:div w:id="515387872">
          <w:marLeft w:val="634"/>
          <w:marRight w:val="0"/>
          <w:marTop w:val="0"/>
          <w:marBottom w:val="100"/>
          <w:divBdr>
            <w:top w:val="none" w:sz="0" w:space="0" w:color="auto"/>
            <w:left w:val="none" w:sz="0" w:space="0" w:color="auto"/>
            <w:bottom w:val="none" w:sz="0" w:space="0" w:color="auto"/>
            <w:right w:val="none" w:sz="0" w:space="0" w:color="auto"/>
          </w:divBdr>
        </w:div>
        <w:div w:id="2038777119">
          <w:marLeft w:val="634"/>
          <w:marRight w:val="0"/>
          <w:marTop w:val="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Gratz, Erika</dc:creator>
  <cp:lastModifiedBy>Ryan Gilligan</cp:lastModifiedBy>
  <cp:revision>2</cp:revision>
  <cp:lastPrinted>2019-12-03T22:01:00Z</cp:lastPrinted>
  <dcterms:created xsi:type="dcterms:W3CDTF">2021-10-18T11:52:00Z</dcterms:created>
  <dcterms:modified xsi:type="dcterms:W3CDTF">2021-10-18T11:52:00Z</dcterms:modified>
</cp:coreProperties>
</file>