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23BA4" w14:textId="20A9FF8D" w:rsidR="00F70BCA" w:rsidRPr="00D942E8" w:rsidRDefault="00605D55" w:rsidP="00605D55">
      <w:pPr>
        <w:pBdr>
          <w:bottom w:val="single" w:sz="6" w:space="1" w:color="auto"/>
        </w:pBdr>
        <w:autoSpaceDE w:val="0"/>
        <w:autoSpaceDN w:val="0"/>
        <w:adjustRightInd w:val="0"/>
        <w:jc w:val="center"/>
        <w:textAlignment w:val="center"/>
        <w:rPr>
          <w:rFonts w:ascii="Times New Roman" w:hAnsi="Times New Roman" w:cs="Times New Roman"/>
          <w:b/>
          <w:color w:val="000000"/>
        </w:rPr>
      </w:pPr>
      <w:r>
        <w:rPr>
          <w:rFonts w:ascii="Times New Roman" w:hAnsi="Times New Roman" w:cs="Times New Roman"/>
          <w:b/>
          <w:noProof/>
          <w:color w:val="000000"/>
        </w:rPr>
        <w:drawing>
          <wp:inline distT="0" distB="0" distL="0" distR="0" wp14:anchorId="34BD8124" wp14:editId="0183DB1B">
            <wp:extent cx="3218874" cy="940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R_LOGO_2018_4C_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9617" cy="943574"/>
                    </a:xfrm>
                    <a:prstGeom prst="rect">
                      <a:avLst/>
                    </a:prstGeom>
                  </pic:spPr>
                </pic:pic>
              </a:graphicData>
            </a:graphic>
          </wp:inline>
        </w:drawing>
      </w:r>
    </w:p>
    <w:p w14:paraId="333E717C" w14:textId="77777777" w:rsidR="007A562D" w:rsidRPr="00D942E8" w:rsidRDefault="007A562D" w:rsidP="00605D55">
      <w:pPr>
        <w:pBdr>
          <w:bottom w:val="single" w:sz="6" w:space="1" w:color="auto"/>
        </w:pBdr>
        <w:autoSpaceDE w:val="0"/>
        <w:autoSpaceDN w:val="0"/>
        <w:adjustRightInd w:val="0"/>
        <w:ind w:firstLine="432"/>
        <w:textAlignment w:val="center"/>
        <w:rPr>
          <w:rFonts w:ascii="Times New Roman" w:hAnsi="Times New Roman" w:cs="Times New Roman"/>
          <w:b/>
          <w:color w:val="000000"/>
        </w:rPr>
      </w:pPr>
    </w:p>
    <w:p w14:paraId="1096E1F7" w14:textId="77777777" w:rsidR="00F70BCA" w:rsidRPr="00D942E8" w:rsidRDefault="00F70BCA" w:rsidP="00605D55">
      <w:pPr>
        <w:autoSpaceDE w:val="0"/>
        <w:autoSpaceDN w:val="0"/>
        <w:adjustRightInd w:val="0"/>
        <w:ind w:firstLine="432"/>
        <w:textAlignment w:val="center"/>
        <w:rPr>
          <w:rFonts w:ascii="Times New Roman" w:hAnsi="Times New Roman" w:cs="Times New Roman"/>
          <w:b/>
          <w:color w:val="000000"/>
        </w:rPr>
      </w:pPr>
    </w:p>
    <w:p w14:paraId="67A09BF2" w14:textId="0F602A09" w:rsidR="00D942E8" w:rsidRPr="00D942E8" w:rsidRDefault="00EE4864" w:rsidP="00605D55">
      <w:pPr>
        <w:rPr>
          <w:rFonts w:ascii="Times New Roman" w:hAnsi="Times New Roman" w:cs="Times New Roman"/>
          <w:b/>
          <w:sz w:val="28"/>
          <w:szCs w:val="28"/>
        </w:rPr>
      </w:pPr>
      <w:r w:rsidRPr="00EE4864">
        <w:rPr>
          <w:rFonts w:ascii="Times New Roman" w:hAnsi="Times New Roman" w:cs="Times New Roman"/>
          <w:b/>
          <w:sz w:val="28"/>
          <w:szCs w:val="28"/>
        </w:rPr>
        <w:t>The Gold Standard</w:t>
      </w:r>
      <w:r w:rsidR="00D942E8" w:rsidRPr="00D942E8">
        <w:rPr>
          <w:rFonts w:ascii="Times New Roman" w:hAnsi="Times New Roman" w:cs="Times New Roman"/>
          <w:b/>
          <w:sz w:val="28"/>
          <w:szCs w:val="28"/>
        </w:rPr>
        <w:t xml:space="preserve"> </w:t>
      </w:r>
    </w:p>
    <w:p w14:paraId="178B8615" w14:textId="77777777" w:rsidR="00D942E8" w:rsidRPr="00D942E8" w:rsidRDefault="00D942E8" w:rsidP="00605D55">
      <w:pPr>
        <w:ind w:firstLine="432"/>
        <w:rPr>
          <w:rFonts w:ascii="Times New Roman" w:hAnsi="Times New Roman" w:cs="Times New Roman"/>
          <w:i/>
        </w:rPr>
      </w:pPr>
    </w:p>
    <w:p w14:paraId="41A8F477" w14:textId="67481196" w:rsidR="00EE4864" w:rsidRPr="00EE4864" w:rsidRDefault="00EE4864" w:rsidP="00605D55">
      <w:pPr>
        <w:pBdr>
          <w:bottom w:val="single" w:sz="6" w:space="1" w:color="auto"/>
        </w:pBdr>
        <w:autoSpaceDE w:val="0"/>
        <w:autoSpaceDN w:val="0"/>
        <w:adjustRightInd w:val="0"/>
        <w:textAlignment w:val="center"/>
        <w:rPr>
          <w:rFonts w:ascii="Times New Roman" w:hAnsi="Times New Roman" w:cs="Times New Roman"/>
          <w:i/>
          <w:color w:val="000000"/>
        </w:rPr>
      </w:pPr>
      <w:r w:rsidRPr="00EE4864">
        <w:rPr>
          <w:rFonts w:ascii="Times New Roman" w:hAnsi="Times New Roman" w:cs="Times New Roman"/>
          <w:i/>
          <w:color w:val="000000"/>
        </w:rPr>
        <w:t xml:space="preserve">Speer’s relentless dedication to quality and innovation pays </w:t>
      </w:r>
      <w:r w:rsidRPr="00EE4864">
        <w:rPr>
          <w:rFonts w:ascii="Times New Roman" w:hAnsi="Times New Roman" w:cs="Times New Roman"/>
          <w:i/>
          <w:color w:val="000000"/>
        </w:rPr>
        <w:t>big dividends for its customers.</w:t>
      </w:r>
    </w:p>
    <w:p w14:paraId="584BF689" w14:textId="77777777" w:rsidR="00EE4864" w:rsidRP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3058875E" w14:textId="24A9B6D8" w:rsidR="00EE4864" w:rsidRP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Many large industrial businesses began as smaller undertakings, driven by a for- ward-thinking innovator who saw opportunity wh</w:t>
      </w:r>
      <w:r>
        <w:rPr>
          <w:rFonts w:ascii="Times New Roman" w:hAnsi="Times New Roman" w:cs="Times New Roman"/>
          <w:color w:val="000000"/>
        </w:rPr>
        <w:t xml:space="preserve">ere others did not. Such is the </w:t>
      </w:r>
      <w:r w:rsidRPr="00EE4864">
        <w:rPr>
          <w:rFonts w:ascii="Times New Roman" w:hAnsi="Times New Roman" w:cs="Times New Roman"/>
          <w:color w:val="000000"/>
        </w:rPr>
        <w:t xml:space="preserve">case with Speer, founded by Vernon Speer during World War II when reloaders were not able to get the components they needed from ammo companies committed to </w:t>
      </w:r>
      <w:r w:rsidR="00605D55">
        <w:rPr>
          <w:rFonts w:ascii="Times New Roman" w:hAnsi="Times New Roman" w:cs="Times New Roman"/>
          <w:color w:val="000000"/>
        </w:rPr>
        <w:t>supplying the U.S. war effort.</w:t>
      </w:r>
      <w:r w:rsidR="00605D55">
        <w:rPr>
          <w:rFonts w:ascii="Times New Roman" w:hAnsi="Times New Roman" w:cs="Times New Roman"/>
          <w:color w:val="000000"/>
        </w:rPr>
        <w:tab/>
      </w:r>
    </w:p>
    <w:p w14:paraId="2CF704F1" w14:textId="5CAA3C71" w:rsid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A born tinkerer, Sp</w:t>
      </w:r>
      <w:r>
        <w:rPr>
          <w:rFonts w:ascii="Times New Roman" w:hAnsi="Times New Roman" w:cs="Times New Roman"/>
          <w:color w:val="000000"/>
        </w:rPr>
        <w:t xml:space="preserve">eer devised a way to take spent </w:t>
      </w:r>
      <w:r w:rsidRPr="00EE4864">
        <w:rPr>
          <w:rFonts w:ascii="Times New Roman" w:hAnsi="Times New Roman" w:cs="Times New Roman"/>
          <w:color w:val="000000"/>
        </w:rPr>
        <w:t>.22 brass cases and form them into bullet jackets. Although he initially focused on hunting rifle bullets, Speer also buil</w:t>
      </w:r>
      <w:r w:rsidR="000A1EFA">
        <w:rPr>
          <w:rFonts w:ascii="Times New Roman" w:hAnsi="Times New Roman" w:cs="Times New Roman"/>
          <w:color w:val="000000"/>
        </w:rPr>
        <w:t>t the first mass-produced jack</w:t>
      </w:r>
      <w:r w:rsidRPr="00EE4864">
        <w:rPr>
          <w:rFonts w:ascii="Times New Roman" w:hAnsi="Times New Roman" w:cs="Times New Roman"/>
          <w:color w:val="000000"/>
        </w:rPr>
        <w:t>eted handgun bul</w:t>
      </w:r>
      <w:r w:rsidR="00FF0CD9">
        <w:rPr>
          <w:rFonts w:ascii="Times New Roman" w:hAnsi="Times New Roman" w:cs="Times New Roman"/>
          <w:color w:val="000000"/>
        </w:rPr>
        <w:t xml:space="preserve">lets for hunting and law enforcement. </w:t>
      </w:r>
      <w:r w:rsidRPr="00EE4864">
        <w:rPr>
          <w:rFonts w:ascii="Times New Roman" w:hAnsi="Times New Roman" w:cs="Times New Roman"/>
          <w:color w:val="000000"/>
        </w:rPr>
        <w:t xml:space="preserve">In the 1960s, he put some of </w:t>
      </w:r>
      <w:r w:rsidR="000A1EFA">
        <w:rPr>
          <w:rFonts w:ascii="Times New Roman" w:hAnsi="Times New Roman" w:cs="Times New Roman"/>
          <w:color w:val="000000"/>
        </w:rPr>
        <w:t>those bullets into loaded ammunition in the now fa</w:t>
      </w:r>
      <w:r w:rsidRPr="00EE4864">
        <w:rPr>
          <w:rFonts w:ascii="Times New Roman" w:hAnsi="Times New Roman" w:cs="Times New Roman"/>
          <w:color w:val="000000"/>
        </w:rPr>
        <w:t>mous Law</w:t>
      </w:r>
      <w:r>
        <w:rPr>
          <w:rFonts w:ascii="Times New Roman" w:hAnsi="Times New Roman" w:cs="Times New Roman"/>
          <w:color w:val="000000"/>
        </w:rPr>
        <w:t xml:space="preserve">man line. And today, Speer Gold </w:t>
      </w:r>
      <w:r w:rsidRPr="00EE4864">
        <w:rPr>
          <w:rFonts w:ascii="Times New Roman" w:hAnsi="Times New Roman" w:cs="Times New Roman"/>
          <w:color w:val="000000"/>
        </w:rPr>
        <w:t>Dot is the most trusted duty ammunition brand for law enforcement use. Speer also offers those very same loads to civilians for self-defense.</w:t>
      </w:r>
    </w:p>
    <w:p w14:paraId="60E1CE94" w14:textId="0CD562B5" w:rsidR="00032C05" w:rsidRPr="00D942E8" w:rsidRDefault="00032C0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138B905D" w14:textId="77777777" w:rsidR="00F70BCA" w:rsidRPr="00D942E8" w:rsidRDefault="00F70BCA" w:rsidP="00605D55">
      <w:pPr>
        <w:autoSpaceDE w:val="0"/>
        <w:autoSpaceDN w:val="0"/>
        <w:adjustRightInd w:val="0"/>
        <w:ind w:firstLine="432"/>
        <w:textAlignment w:val="center"/>
        <w:rPr>
          <w:rFonts w:ascii="Times New Roman" w:hAnsi="Times New Roman" w:cs="Times New Roman"/>
          <w:color w:val="000000"/>
        </w:rPr>
      </w:pPr>
    </w:p>
    <w:p w14:paraId="7122DC16" w14:textId="77777777" w:rsidR="00F70BCA" w:rsidRPr="00D942E8" w:rsidRDefault="00F70BCA" w:rsidP="00605D55">
      <w:pPr>
        <w:autoSpaceDE w:val="0"/>
        <w:autoSpaceDN w:val="0"/>
        <w:adjustRightInd w:val="0"/>
        <w:ind w:firstLine="432"/>
        <w:textAlignment w:val="center"/>
        <w:rPr>
          <w:rFonts w:ascii="Times New Roman" w:hAnsi="Times New Roman" w:cs="Times New Roman"/>
          <w:b/>
          <w:color w:val="000000"/>
        </w:rPr>
        <w:sectPr w:rsidR="00F70BCA" w:rsidRPr="00D942E8" w:rsidSect="003111F8">
          <w:pgSz w:w="12240" w:h="15840"/>
          <w:pgMar w:top="1080" w:right="1080" w:bottom="1080" w:left="1080" w:header="720" w:footer="720" w:gutter="0"/>
          <w:cols w:space="720"/>
          <w:docGrid w:linePitch="360"/>
        </w:sectPr>
      </w:pPr>
    </w:p>
    <w:p w14:paraId="2A01D51C" w14:textId="77777777" w:rsidR="00605D55" w:rsidRPr="00605D55" w:rsidRDefault="00605D55" w:rsidP="00605D55">
      <w:pPr>
        <w:pBdr>
          <w:bottom w:val="single" w:sz="6" w:space="1" w:color="auto"/>
        </w:pBdr>
        <w:autoSpaceDE w:val="0"/>
        <w:autoSpaceDN w:val="0"/>
        <w:adjustRightInd w:val="0"/>
        <w:textAlignment w:val="center"/>
        <w:rPr>
          <w:rFonts w:ascii="Times New Roman" w:hAnsi="Times New Roman" w:cs="Times New Roman"/>
          <w:b/>
          <w:color w:val="000000"/>
        </w:rPr>
      </w:pPr>
      <w:r w:rsidRPr="00605D55">
        <w:rPr>
          <w:rFonts w:ascii="Times New Roman" w:hAnsi="Times New Roman" w:cs="Times New Roman"/>
          <w:b/>
          <w:color w:val="000000"/>
        </w:rPr>
        <w:t>U.S.A. MADE</w:t>
      </w:r>
    </w:p>
    <w:p w14:paraId="23594D65" w14:textId="67EACDB4"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Speer products are s</w:t>
      </w:r>
      <w:r>
        <w:rPr>
          <w:rFonts w:ascii="Times New Roman" w:hAnsi="Times New Roman" w:cs="Times New Roman"/>
          <w:color w:val="000000"/>
        </w:rPr>
        <w:t xml:space="preserve">till manufactured in Lewiston, </w:t>
      </w:r>
      <w:r w:rsidRPr="00EE4864">
        <w:rPr>
          <w:rFonts w:ascii="Times New Roman" w:hAnsi="Times New Roman" w:cs="Times New Roman"/>
          <w:color w:val="000000"/>
        </w:rPr>
        <w:t>Idaho, by an experienced and dedicated work force, but the original product lines have expanded greatly over the years. Speer has also regularly introduced new, innovative p</w:t>
      </w:r>
      <w:r w:rsidR="004976CD">
        <w:rPr>
          <w:rFonts w:ascii="Times New Roman" w:hAnsi="Times New Roman" w:cs="Times New Roman"/>
          <w:color w:val="000000"/>
        </w:rPr>
        <w:t>roducts to its extensive offer</w:t>
      </w:r>
      <w:r>
        <w:rPr>
          <w:rFonts w:ascii="Times New Roman" w:hAnsi="Times New Roman" w:cs="Times New Roman"/>
          <w:color w:val="000000"/>
        </w:rPr>
        <w:t xml:space="preserve">ings. Last year, Speer added </w:t>
      </w:r>
      <w:r w:rsidRPr="00EE4864">
        <w:rPr>
          <w:rFonts w:ascii="Times New Roman" w:hAnsi="Times New Roman" w:cs="Times New Roman"/>
          <w:color w:val="000000"/>
        </w:rPr>
        <w:t>55-grain .224 and 150-grain</w:t>
      </w:r>
    </w:p>
    <w:p w14:paraId="38B0CD5F" w14:textId="1DD838CA"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.308 bullets to the TMJ rifle component line. The design of the TMJ (Total Metal</w:t>
      </w:r>
      <w:r>
        <w:rPr>
          <w:rFonts w:ascii="Times New Roman" w:hAnsi="Times New Roman" w:cs="Times New Roman"/>
          <w:color w:val="000000"/>
        </w:rPr>
        <w:t xml:space="preserve"> Jacket) eliminates the accura</w:t>
      </w:r>
      <w:r w:rsidRPr="00EE4864">
        <w:rPr>
          <w:rFonts w:ascii="Times New Roman" w:hAnsi="Times New Roman" w:cs="Times New Roman"/>
          <w:color w:val="000000"/>
        </w:rPr>
        <w:t>cy-robbing features of conventional full metal jacket bullets. New additions to the G</w:t>
      </w:r>
      <w:r>
        <w:rPr>
          <w:rFonts w:ascii="Times New Roman" w:hAnsi="Times New Roman" w:cs="Times New Roman"/>
          <w:color w:val="000000"/>
        </w:rPr>
        <w:t>rand Slam rifle bullet line in</w:t>
      </w:r>
      <w:r w:rsidRPr="00EE4864">
        <w:rPr>
          <w:rFonts w:ascii="Times New Roman" w:hAnsi="Times New Roman" w:cs="Times New Roman"/>
          <w:color w:val="000000"/>
        </w:rPr>
        <w:t>cluded the 140-grain 6.5m</w:t>
      </w:r>
      <w:r>
        <w:rPr>
          <w:rFonts w:ascii="Times New Roman" w:hAnsi="Times New Roman" w:cs="Times New Roman"/>
          <w:color w:val="000000"/>
        </w:rPr>
        <w:t xml:space="preserve">m, 100-grain .243 and 120-grain </w:t>
      </w:r>
      <w:r w:rsidRPr="00EE4864">
        <w:rPr>
          <w:rFonts w:ascii="Times New Roman" w:hAnsi="Times New Roman" w:cs="Times New Roman"/>
          <w:color w:val="000000"/>
        </w:rPr>
        <w:t>.257. With a tapered, preci</w:t>
      </w:r>
      <w:r>
        <w:rPr>
          <w:rFonts w:ascii="Times New Roman" w:hAnsi="Times New Roman" w:cs="Times New Roman"/>
          <w:color w:val="000000"/>
        </w:rPr>
        <w:t xml:space="preserve">sion-drawn </w:t>
      </w:r>
      <w:r>
        <w:rPr>
          <w:rFonts w:ascii="Times New Roman" w:hAnsi="Times New Roman" w:cs="Times New Roman"/>
          <w:color w:val="000000"/>
        </w:rPr>
        <w:t xml:space="preserve">jacket and a long </w:t>
      </w:r>
      <w:r w:rsidRPr="00EE4864">
        <w:rPr>
          <w:rFonts w:ascii="Times New Roman" w:hAnsi="Times New Roman" w:cs="Times New Roman"/>
          <w:color w:val="000000"/>
        </w:rPr>
        <w:t>nose, the Grand Slam bullet is engineered to tear through the thick hides, heavy bones and tough bodies of the world’s biggest game without sacrificing accuracy.</w:t>
      </w:r>
    </w:p>
    <w:p w14:paraId="73EF7D6E" w14:textId="33FAAAFB"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 xml:space="preserve">Through the years, Speer’s mission has remained the same: to be the most trusted and dependable ammunition for its law </w:t>
      </w:r>
      <w:bookmarkStart w:id="0" w:name="_GoBack"/>
      <w:bookmarkEnd w:id="0"/>
      <w:r w:rsidRPr="00EE4864">
        <w:rPr>
          <w:rFonts w:ascii="Times New Roman" w:hAnsi="Times New Roman" w:cs="Times New Roman"/>
          <w:color w:val="000000"/>
        </w:rPr>
        <w:t>enforcement and self-defense customers while also providing recreationa</w:t>
      </w:r>
      <w:r>
        <w:rPr>
          <w:rFonts w:ascii="Times New Roman" w:hAnsi="Times New Roman" w:cs="Times New Roman"/>
          <w:color w:val="000000"/>
        </w:rPr>
        <w:t>l shooters, hunters and reload</w:t>
      </w:r>
      <w:r w:rsidRPr="00EE4864">
        <w:rPr>
          <w:rFonts w:ascii="Times New Roman" w:hAnsi="Times New Roman" w:cs="Times New Roman"/>
          <w:color w:val="000000"/>
        </w:rPr>
        <w:t xml:space="preserve">ers with reliable bullets. Being a part of a corporation with multiple brands, including Federal and CCI, allows Speer engineers to take advantage of cross-platform technology as well as the experience </w:t>
      </w:r>
      <w:r>
        <w:rPr>
          <w:rFonts w:ascii="Times New Roman" w:hAnsi="Times New Roman" w:cs="Times New Roman"/>
          <w:color w:val="000000"/>
        </w:rPr>
        <w:t xml:space="preserve">and knowledge of fellow workers </w:t>
      </w:r>
      <w:r w:rsidRPr="00EE4864">
        <w:rPr>
          <w:rFonts w:ascii="Times New Roman" w:hAnsi="Times New Roman" w:cs="Times New Roman"/>
          <w:color w:val="000000"/>
        </w:rPr>
        <w:t>to create better products year after yea</w:t>
      </w:r>
      <w:r>
        <w:rPr>
          <w:rFonts w:ascii="Times New Roman" w:hAnsi="Times New Roman" w:cs="Times New Roman"/>
          <w:color w:val="000000"/>
        </w:rPr>
        <w:t>r.</w:t>
      </w:r>
    </w:p>
    <w:p w14:paraId="6A7E3C4D" w14:textId="080B889B"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Speer and its sister company CCI currently operate out of three facilities encompassing 400 acres in Lewiston, with more than 350,000 square fe</w:t>
      </w:r>
      <w:r w:rsidR="004976CD">
        <w:rPr>
          <w:rFonts w:ascii="Times New Roman" w:hAnsi="Times New Roman" w:cs="Times New Roman"/>
          <w:color w:val="000000"/>
        </w:rPr>
        <w:t>et of manufacturing space oper</w:t>
      </w:r>
      <w:r w:rsidR="001675A9">
        <w:rPr>
          <w:rFonts w:ascii="Times New Roman" w:hAnsi="Times New Roman" w:cs="Times New Roman"/>
          <w:color w:val="000000"/>
        </w:rPr>
        <w:t xml:space="preserve">ated </w:t>
      </w:r>
      <w:r w:rsidRPr="00EE4864">
        <w:rPr>
          <w:rFonts w:ascii="Times New Roman" w:hAnsi="Times New Roman" w:cs="Times New Roman"/>
          <w:color w:val="000000"/>
        </w:rPr>
        <w:t xml:space="preserve">by 1,100 employees. They run 24 hours a day, seven days a week, all year </w:t>
      </w:r>
      <w:r>
        <w:rPr>
          <w:rFonts w:ascii="Times New Roman" w:hAnsi="Times New Roman" w:cs="Times New Roman"/>
          <w:color w:val="000000"/>
        </w:rPr>
        <w:t>long.</w:t>
      </w:r>
    </w:p>
    <w:p w14:paraId="2954E701" w14:textId="77777777"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07DC47DE" w14:textId="77777777" w:rsidR="00605D55" w:rsidRPr="00605D55" w:rsidRDefault="00605D55" w:rsidP="00605D55">
      <w:pPr>
        <w:pBdr>
          <w:bottom w:val="single" w:sz="6" w:space="1" w:color="auto"/>
        </w:pBdr>
        <w:autoSpaceDE w:val="0"/>
        <w:autoSpaceDN w:val="0"/>
        <w:adjustRightInd w:val="0"/>
        <w:textAlignment w:val="center"/>
        <w:rPr>
          <w:rFonts w:ascii="Times New Roman" w:hAnsi="Times New Roman" w:cs="Times New Roman"/>
          <w:b/>
          <w:color w:val="000000"/>
        </w:rPr>
      </w:pPr>
      <w:r w:rsidRPr="00605D55">
        <w:rPr>
          <w:rFonts w:ascii="Times New Roman" w:hAnsi="Times New Roman" w:cs="Times New Roman"/>
          <w:b/>
          <w:color w:val="000000"/>
        </w:rPr>
        <w:t>THE CHOICE OF PROFESSIONALS</w:t>
      </w:r>
    </w:p>
    <w:p w14:paraId="137D6E18" w14:textId="392EE91B"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“There’s a big reason Sp</w:t>
      </w:r>
      <w:r>
        <w:rPr>
          <w:rFonts w:ascii="Times New Roman" w:hAnsi="Times New Roman" w:cs="Times New Roman"/>
          <w:color w:val="000000"/>
        </w:rPr>
        <w:t xml:space="preserve">eer is the number one choice of </w:t>
      </w:r>
      <w:r w:rsidRPr="00EE4864">
        <w:rPr>
          <w:rFonts w:ascii="Times New Roman" w:hAnsi="Times New Roman" w:cs="Times New Roman"/>
          <w:color w:val="000000"/>
        </w:rPr>
        <w:t xml:space="preserve">law enforcement professionals across the country,” said Jason Vanderbrink, president of Speer. “We service more than 80 percent of law enforcement nationwide. We also have many international </w:t>
      </w:r>
      <w:r w:rsidRPr="00EE4864">
        <w:rPr>
          <w:rFonts w:ascii="Times New Roman" w:hAnsi="Times New Roman" w:cs="Times New Roman"/>
          <w:color w:val="000000"/>
        </w:rPr>
        <w:lastRenderedPageBreak/>
        <w:t xml:space="preserve">contracts. Why? Because we build ammo that is extremely dependable; because we focus on terminal ballistics; and because we are the masters of meeting </w:t>
      </w:r>
      <w:r>
        <w:rPr>
          <w:rFonts w:ascii="Times New Roman" w:hAnsi="Times New Roman" w:cs="Times New Roman"/>
          <w:color w:val="000000"/>
        </w:rPr>
        <w:t xml:space="preserve">the FBI protocol testing, which is the gold standard of bullet </w:t>
      </w:r>
      <w:r w:rsidRPr="00EE4864">
        <w:rPr>
          <w:rFonts w:ascii="Times New Roman" w:hAnsi="Times New Roman" w:cs="Times New Roman"/>
          <w:color w:val="000000"/>
        </w:rPr>
        <w:t>terminal performa</w:t>
      </w:r>
      <w:r>
        <w:rPr>
          <w:rFonts w:ascii="Times New Roman" w:hAnsi="Times New Roman" w:cs="Times New Roman"/>
          <w:color w:val="000000"/>
        </w:rPr>
        <w:t xml:space="preserve">nce.” </w:t>
      </w:r>
    </w:p>
    <w:p w14:paraId="540214F5" w14:textId="0C413C01"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 xml:space="preserve">And though Gold Dot </w:t>
      </w:r>
      <w:r w:rsidRPr="00EE4864">
        <w:rPr>
          <w:rFonts w:ascii="Times New Roman" w:hAnsi="Times New Roman" w:cs="Times New Roman"/>
          <w:color w:val="000000"/>
        </w:rPr>
        <w:t>remains the top choice for law enforcement, Speer engineers have steadily improved the round. “The original Gold Dot had a very deep-cavity hollow point,” said Vanderbrink. “The latest version, Gold Dot G2, has an elastomer-filled dish in the nose that helps the bullet expand and penetrate to a higher degree. The result is extremely uniform expansion, better separation of the petals, and more consistent penetr</w:t>
      </w:r>
      <w:r>
        <w:rPr>
          <w:rFonts w:ascii="Times New Roman" w:hAnsi="Times New Roman" w:cs="Times New Roman"/>
          <w:color w:val="000000"/>
        </w:rPr>
        <w:t>a</w:t>
      </w:r>
      <w:r w:rsidRPr="00EE4864">
        <w:rPr>
          <w:rFonts w:ascii="Times New Roman" w:hAnsi="Times New Roman" w:cs="Times New Roman"/>
          <w:color w:val="000000"/>
        </w:rPr>
        <w:t>tion across barrier types, gun platforms and barrel lengths. And, of course, the ne</w:t>
      </w:r>
      <w:r>
        <w:rPr>
          <w:rFonts w:ascii="Times New Roman" w:hAnsi="Times New Roman" w:cs="Times New Roman"/>
          <w:color w:val="000000"/>
        </w:rPr>
        <w:t>w version retains the same Uni-</w:t>
      </w:r>
      <w:r w:rsidRPr="00EE4864">
        <w:rPr>
          <w:rFonts w:ascii="Times New Roman" w:hAnsi="Times New Roman" w:cs="Times New Roman"/>
          <w:color w:val="000000"/>
        </w:rPr>
        <w:t>Cor electro-chemical plating process, which Speer dev</w:t>
      </w:r>
      <w:r>
        <w:rPr>
          <w:rFonts w:ascii="Times New Roman" w:hAnsi="Times New Roman" w:cs="Times New Roman"/>
          <w:color w:val="000000"/>
        </w:rPr>
        <w:t xml:space="preserve">eloped, that bonds the jacket </w:t>
      </w:r>
      <w:r w:rsidRPr="00EE4864">
        <w:rPr>
          <w:rFonts w:ascii="Times New Roman" w:hAnsi="Times New Roman" w:cs="Times New Roman"/>
          <w:color w:val="000000"/>
        </w:rPr>
        <w:t xml:space="preserve">to the core. </w:t>
      </w:r>
      <w:r>
        <w:rPr>
          <w:rFonts w:ascii="Times New Roman" w:hAnsi="Times New Roman" w:cs="Times New Roman"/>
          <w:color w:val="000000"/>
        </w:rPr>
        <w:t xml:space="preserve">It’s the key to the </w:t>
      </w:r>
      <w:r w:rsidRPr="00EE4864">
        <w:rPr>
          <w:rFonts w:ascii="Times New Roman" w:hAnsi="Times New Roman" w:cs="Times New Roman"/>
          <w:color w:val="000000"/>
        </w:rPr>
        <w:t>performance of that bullet in the FBI protocol media.”</w:t>
      </w:r>
    </w:p>
    <w:p w14:paraId="6EEADD88" w14:textId="77777777"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Gold Dot G2 proves to have excellent reliability and feeding in duty firearms and set a new benchmark in FBI Protocol Testing. “We will continue to release new Gold Dot offerings with desig</w:t>
      </w:r>
      <w:r>
        <w:rPr>
          <w:rFonts w:ascii="Times New Roman" w:hAnsi="Times New Roman" w:cs="Times New Roman"/>
          <w:color w:val="000000"/>
        </w:rPr>
        <w:t>n innovations that enhance per</w:t>
      </w:r>
      <w:r w:rsidRPr="00EE4864">
        <w:rPr>
          <w:rFonts w:ascii="Times New Roman" w:hAnsi="Times New Roman" w:cs="Times New Roman"/>
          <w:color w:val="000000"/>
        </w:rPr>
        <w:t xml:space="preserve">formance in the </w:t>
      </w:r>
      <w:r w:rsidRPr="00EE4864">
        <w:rPr>
          <w:rFonts w:ascii="Times New Roman" w:hAnsi="Times New Roman" w:cs="Times New Roman"/>
          <w:color w:val="000000"/>
        </w:rPr>
        <w:t>foreseeable future,” said Vanderbrink.</w:t>
      </w:r>
    </w:p>
    <w:p w14:paraId="4341A524" w14:textId="77777777"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48691DEF" w14:textId="77777777" w:rsidR="00605D55" w:rsidRPr="00605D55" w:rsidRDefault="00605D55" w:rsidP="00605D55">
      <w:pPr>
        <w:pBdr>
          <w:bottom w:val="single" w:sz="6" w:space="1" w:color="auto"/>
        </w:pBdr>
        <w:autoSpaceDE w:val="0"/>
        <w:autoSpaceDN w:val="0"/>
        <w:adjustRightInd w:val="0"/>
        <w:textAlignment w:val="center"/>
        <w:rPr>
          <w:rFonts w:ascii="Times New Roman" w:hAnsi="Times New Roman" w:cs="Times New Roman"/>
          <w:b/>
          <w:color w:val="000000"/>
        </w:rPr>
      </w:pPr>
      <w:r w:rsidRPr="00605D55">
        <w:rPr>
          <w:rFonts w:ascii="Times New Roman" w:hAnsi="Times New Roman" w:cs="Times New Roman"/>
          <w:b/>
          <w:color w:val="000000"/>
        </w:rPr>
        <w:t>MOVING FORWARD</w:t>
      </w:r>
    </w:p>
    <w:p w14:paraId="4E1D65A0" w14:textId="4F6907C3"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Even though Speer has earned a reputation for quality and performance, it doesn’t intend to rest on its laurels. In 2019, Speer customers will see a new, fresher, more aggressive logo that sets the product apart from others in a crowded field. “The logo has a streamlined look and feel, but it’s also a strong, modern, tec</w:t>
      </w:r>
      <w:r>
        <w:rPr>
          <w:rFonts w:ascii="Times New Roman" w:hAnsi="Times New Roman" w:cs="Times New Roman"/>
          <w:color w:val="000000"/>
        </w:rPr>
        <w:t xml:space="preserve">hnical look,” Vanderbrink said. </w:t>
      </w:r>
    </w:p>
    <w:p w14:paraId="549211FE" w14:textId="68AE92C3"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Another new step is im</w:t>
      </w:r>
      <w:r w:rsidRPr="00EE4864">
        <w:rPr>
          <w:rFonts w:ascii="Times New Roman" w:hAnsi="Times New Roman" w:cs="Times New Roman"/>
          <w:color w:val="000000"/>
        </w:rPr>
        <w:t>proved packaging, bot</w:t>
      </w:r>
      <w:r>
        <w:rPr>
          <w:rFonts w:ascii="Times New Roman" w:hAnsi="Times New Roman" w:cs="Times New Roman"/>
          <w:color w:val="000000"/>
        </w:rPr>
        <w:t>h for ammunition and for compo</w:t>
      </w:r>
      <w:r w:rsidRPr="00EE4864">
        <w:rPr>
          <w:rFonts w:ascii="Times New Roman" w:hAnsi="Times New Roman" w:cs="Times New Roman"/>
          <w:color w:val="000000"/>
        </w:rPr>
        <w:t>nents. “This change was partly spurred by customer requests for stronger, better boxes f</w:t>
      </w:r>
      <w:r>
        <w:rPr>
          <w:rFonts w:ascii="Times New Roman" w:hAnsi="Times New Roman" w:cs="Times New Roman"/>
          <w:color w:val="000000"/>
        </w:rPr>
        <w:t xml:space="preserve">or our component bullets,” Vanderbrink said. “So we upgraded them dramatically. Plus, </w:t>
      </w:r>
      <w:r w:rsidRPr="00EE4864">
        <w:rPr>
          <w:rFonts w:ascii="Times New Roman" w:hAnsi="Times New Roman" w:cs="Times New Roman"/>
          <w:color w:val="000000"/>
        </w:rPr>
        <w:t>we redesigned all ammunition and component packaging graphics and information to be more visually appealing. At Speer, we have always listened to customer feedback.”</w:t>
      </w:r>
    </w:p>
    <w:p w14:paraId="02C92C06" w14:textId="77777777"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 xml:space="preserve">Customers will also benefit </w:t>
      </w:r>
      <w:r>
        <w:rPr>
          <w:rFonts w:ascii="Times New Roman" w:hAnsi="Times New Roman" w:cs="Times New Roman"/>
          <w:color w:val="000000"/>
        </w:rPr>
        <w:t>by the launch of direct-to-con</w:t>
      </w:r>
      <w:r w:rsidRPr="00EE4864">
        <w:rPr>
          <w:rFonts w:ascii="Times New Roman" w:hAnsi="Times New Roman" w:cs="Times New Roman"/>
          <w:color w:val="000000"/>
        </w:rPr>
        <w:t>sumer sales on the Speer website. “This is a place where our customers can buy specia</w:t>
      </w:r>
      <w:r>
        <w:rPr>
          <w:rFonts w:ascii="Times New Roman" w:hAnsi="Times New Roman" w:cs="Times New Roman"/>
          <w:color w:val="000000"/>
        </w:rPr>
        <w:t>lized Speer products, such as .44 Special</w:t>
      </w:r>
      <w:r w:rsidRPr="00EE4864">
        <w:rPr>
          <w:rFonts w:ascii="Times New Roman" w:hAnsi="Times New Roman" w:cs="Times New Roman"/>
          <w:color w:val="000000"/>
        </w:rPr>
        <w:t>, .327 Federal, and</w:t>
      </w:r>
    </w:p>
    <w:p w14:paraId="7A288323" w14:textId="57B17F2F"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 xml:space="preserve">.45 Colt, that many retailers simply won’t carry because that ammunition just </w:t>
      </w:r>
      <w:r w:rsidRPr="00EE4864">
        <w:rPr>
          <w:rFonts w:ascii="Times New Roman" w:hAnsi="Times New Roman" w:cs="Times New Roman"/>
          <w:color w:val="000000"/>
        </w:rPr>
        <w:t>doesn’t move fast enough for them,” Vanderbrink said. “But our customers can also buy</w:t>
      </w:r>
      <w:r>
        <w:rPr>
          <w:rFonts w:ascii="Times New Roman" w:hAnsi="Times New Roman" w:cs="Times New Roman"/>
          <w:color w:val="000000"/>
        </w:rPr>
        <w:t xml:space="preserve"> the most popular ammo and com</w:t>
      </w:r>
      <w:r w:rsidRPr="00EE4864">
        <w:rPr>
          <w:rFonts w:ascii="Times New Roman" w:hAnsi="Times New Roman" w:cs="Times New Roman"/>
          <w:color w:val="000000"/>
        </w:rPr>
        <w:t>ponent bullets here as well.”</w:t>
      </w:r>
    </w:p>
    <w:p w14:paraId="35ACE891" w14:textId="0B5BADF1"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In 2018, a key new product</w:t>
      </w:r>
      <w:r>
        <w:rPr>
          <w:rFonts w:ascii="Times New Roman" w:hAnsi="Times New Roman" w:cs="Times New Roman"/>
          <w:color w:val="000000"/>
        </w:rPr>
        <w:t xml:space="preserve"> </w:t>
      </w:r>
      <w:r w:rsidRPr="00EE4864">
        <w:rPr>
          <w:rFonts w:ascii="Times New Roman" w:hAnsi="Times New Roman" w:cs="Times New Roman"/>
          <w:color w:val="000000"/>
        </w:rPr>
        <w:t>was the Speer Handloading Manual No. 15. This</w:t>
      </w:r>
      <w:r>
        <w:rPr>
          <w:rFonts w:ascii="Times New Roman" w:hAnsi="Times New Roman" w:cs="Times New Roman"/>
          <w:color w:val="000000"/>
        </w:rPr>
        <w:t xml:space="preserve"> new edi</w:t>
      </w:r>
      <w:r w:rsidRPr="00EE4864">
        <w:rPr>
          <w:rFonts w:ascii="Times New Roman" w:hAnsi="Times New Roman" w:cs="Times New Roman"/>
          <w:color w:val="000000"/>
        </w:rPr>
        <w:t xml:space="preserve">tion is Speer’s largest volume yet, and it features updated </w:t>
      </w:r>
      <w:r>
        <w:rPr>
          <w:rFonts w:ascii="Times New Roman" w:hAnsi="Times New Roman" w:cs="Times New Roman"/>
          <w:color w:val="000000"/>
        </w:rPr>
        <w:t>recipes with the latest propel</w:t>
      </w:r>
      <w:r w:rsidRPr="00EE4864">
        <w:rPr>
          <w:rFonts w:ascii="Times New Roman" w:hAnsi="Times New Roman" w:cs="Times New Roman"/>
          <w:color w:val="000000"/>
        </w:rPr>
        <w:t>lants for more than 120 legacy cartridges as well as data f</w:t>
      </w:r>
      <w:r>
        <w:rPr>
          <w:rFonts w:ascii="Times New Roman" w:hAnsi="Times New Roman" w:cs="Times New Roman"/>
          <w:color w:val="000000"/>
        </w:rPr>
        <w:t xml:space="preserve">or 13 new cartridges, including .204 Ruger, 6.5 Creedmoor </w:t>
      </w:r>
      <w:r w:rsidRPr="00EE4864">
        <w:rPr>
          <w:rFonts w:ascii="Times New Roman" w:hAnsi="Times New Roman" w:cs="Times New Roman"/>
          <w:color w:val="000000"/>
        </w:rPr>
        <w:t>and 300 Blackout.</w:t>
      </w:r>
    </w:p>
    <w:p w14:paraId="7C060D62" w14:textId="572CB1D1"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“All in all, decades of reloading knowledge and the latest recipes and techniques have been distilled into a single highly usable source,” Vanderbrink said.</w:t>
      </w:r>
    </w:p>
    <w:p w14:paraId="184BDE17" w14:textId="06530890"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One of Speer’s biggest product launches in 2019 is the 200-grain 10mm Aut</w:t>
      </w:r>
      <w:r w:rsidR="004976CD">
        <w:rPr>
          <w:rFonts w:ascii="Times New Roman" w:hAnsi="Times New Roman" w:cs="Times New Roman"/>
          <w:color w:val="000000"/>
        </w:rPr>
        <w:t>o Gold Dot. “A 180-grain offer</w:t>
      </w:r>
      <w:r w:rsidRPr="00EE4864">
        <w:rPr>
          <w:rFonts w:ascii="Times New Roman" w:hAnsi="Times New Roman" w:cs="Times New Roman"/>
          <w:color w:val="000000"/>
        </w:rPr>
        <w:t xml:space="preserve">ing doesn’t fully access all of the potential power of this cartridge,” Vanderbrink said. “But Speer’s new 200-grain </w:t>
      </w:r>
      <w:r>
        <w:rPr>
          <w:rFonts w:ascii="Times New Roman" w:hAnsi="Times New Roman" w:cs="Times New Roman"/>
          <w:color w:val="000000"/>
        </w:rPr>
        <w:t>version delivers the full capa</w:t>
      </w:r>
      <w:r w:rsidRPr="00EE4864">
        <w:rPr>
          <w:rFonts w:ascii="Times New Roman" w:hAnsi="Times New Roman" w:cs="Times New Roman"/>
          <w:color w:val="000000"/>
        </w:rPr>
        <w:t>bility of the 10mm Auto.”</w:t>
      </w:r>
    </w:p>
    <w:p w14:paraId="0FD9C6B7" w14:textId="61EB6DC9"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 xml:space="preserve">It’s just another example </w:t>
      </w:r>
      <w:r w:rsidRPr="00EE4864">
        <w:rPr>
          <w:rFonts w:ascii="Times New Roman" w:hAnsi="Times New Roman" w:cs="Times New Roman"/>
          <w:color w:val="000000"/>
        </w:rPr>
        <w:t>of how Speer constantly evolves its product line, while never abandoning earlier products on which its customer base still relies.</w:t>
      </w:r>
    </w:p>
    <w:p w14:paraId="620D5037" w14:textId="61EB6DC9"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 xml:space="preserve">Speer cold-formed lead bullets, one of the company’s original products, are still in demand, but are even better </w:t>
      </w:r>
      <w:r>
        <w:rPr>
          <w:rFonts w:ascii="Times New Roman" w:hAnsi="Times New Roman" w:cs="Times New Roman"/>
          <w:color w:val="000000"/>
        </w:rPr>
        <w:t xml:space="preserve">than ever with a </w:t>
      </w:r>
      <w:r>
        <w:rPr>
          <w:rFonts w:ascii="Times New Roman" w:hAnsi="Times New Roman" w:cs="Times New Roman"/>
          <w:color w:val="000000"/>
        </w:rPr>
        <w:lastRenderedPageBreak/>
        <w:t>technological</w:t>
      </w:r>
      <w:r w:rsidRPr="00EE4864">
        <w:rPr>
          <w:rFonts w:ascii="Times New Roman" w:hAnsi="Times New Roman" w:cs="Times New Roman"/>
          <w:color w:val="000000"/>
        </w:rPr>
        <w:t>ly advanced, multi-layer lube. The coating won’t burn off, virtually eliminating leadi</w:t>
      </w:r>
      <w:r>
        <w:rPr>
          <w:rFonts w:ascii="Times New Roman" w:hAnsi="Times New Roman" w:cs="Times New Roman"/>
          <w:color w:val="000000"/>
        </w:rPr>
        <w:t>ng problems and ensuring clean</w:t>
      </w:r>
      <w:r w:rsidRPr="00EE4864">
        <w:rPr>
          <w:rFonts w:ascii="Times New Roman" w:hAnsi="Times New Roman" w:cs="Times New Roman"/>
          <w:color w:val="000000"/>
        </w:rPr>
        <w:t>er, more accurate shooting.</w:t>
      </w:r>
    </w:p>
    <w:p w14:paraId="33CB3A7A" w14:textId="77777777"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“There are still reloaders who like that cold-core pro</w:t>
      </w:r>
      <w:r w:rsidRPr="00EE4864">
        <w:rPr>
          <w:rFonts w:ascii="Times New Roman" w:hAnsi="Times New Roman" w:cs="Times New Roman"/>
          <w:color w:val="000000"/>
        </w:rPr>
        <w:t>cess, even though bullet design and development have gre</w:t>
      </w:r>
      <w:r>
        <w:rPr>
          <w:rFonts w:ascii="Times New Roman" w:hAnsi="Times New Roman" w:cs="Times New Roman"/>
          <w:color w:val="000000"/>
        </w:rPr>
        <w:t xml:space="preserve">atly evolved over the company’s </w:t>
      </w:r>
      <w:r w:rsidRPr="00EE4864">
        <w:rPr>
          <w:rFonts w:ascii="Times New Roman" w:hAnsi="Times New Roman" w:cs="Times New Roman"/>
          <w:color w:val="000000"/>
        </w:rPr>
        <w:t>75-year history,” Vanderbrink said. “But these customers have been loyal to Speer, so we</w:t>
      </w:r>
      <w:r w:rsidRPr="000A1EFA">
        <w:rPr>
          <w:rFonts w:ascii="Times New Roman" w:hAnsi="Times New Roman" w:cs="Times New Roman"/>
          <w:color w:val="000000"/>
        </w:rPr>
        <w:t xml:space="preserve"> </w:t>
      </w:r>
      <w:r w:rsidRPr="00EE4864">
        <w:rPr>
          <w:rFonts w:ascii="Times New Roman" w:hAnsi="Times New Roman" w:cs="Times New Roman"/>
          <w:color w:val="000000"/>
        </w:rPr>
        <w:t>remain loyal to them.”</w:t>
      </w:r>
    </w:p>
    <w:p w14:paraId="168F34C3" w14:textId="77777777" w:rsidR="00605D55" w:rsidRPr="00EE4864" w:rsidRDefault="00605D55"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ab/>
      </w:r>
      <w:r w:rsidRPr="00EE4864">
        <w:rPr>
          <w:rFonts w:ascii="Times New Roman" w:hAnsi="Times New Roman" w:cs="Times New Roman"/>
          <w:color w:val="000000"/>
        </w:rPr>
        <w:tab/>
      </w:r>
    </w:p>
    <w:p w14:paraId="0EE7D989" w14:textId="77777777" w:rsidR="00605D55" w:rsidRPr="00605D55" w:rsidRDefault="00605D55" w:rsidP="00605D55">
      <w:pPr>
        <w:pBdr>
          <w:bottom w:val="single" w:sz="6" w:space="1" w:color="auto"/>
        </w:pBdr>
        <w:autoSpaceDE w:val="0"/>
        <w:autoSpaceDN w:val="0"/>
        <w:adjustRightInd w:val="0"/>
        <w:textAlignment w:val="center"/>
        <w:rPr>
          <w:rFonts w:ascii="Times New Roman" w:hAnsi="Times New Roman" w:cs="Times New Roman"/>
          <w:b/>
          <w:color w:val="000000"/>
        </w:rPr>
      </w:pPr>
      <w:r w:rsidRPr="00605D55">
        <w:rPr>
          <w:rFonts w:ascii="Times New Roman" w:hAnsi="Times New Roman" w:cs="Times New Roman"/>
          <w:b/>
          <w:color w:val="000000"/>
        </w:rPr>
        <w:t>TOP PRIORITY</w:t>
      </w:r>
    </w:p>
    <w:p w14:paraId="2BE6CA06" w14:textId="5508550A" w:rsidR="00605D55" w:rsidRPr="00EE4864"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sidRPr="00EE4864">
        <w:rPr>
          <w:rFonts w:ascii="Times New Roman" w:hAnsi="Times New Roman" w:cs="Times New Roman"/>
          <w:color w:val="000000"/>
        </w:rPr>
        <w:t>One of Speer’s biggest initia</w:t>
      </w:r>
      <w:r>
        <w:rPr>
          <w:rFonts w:ascii="Times New Roman" w:hAnsi="Times New Roman" w:cs="Times New Roman"/>
          <w:color w:val="000000"/>
        </w:rPr>
        <w:t xml:space="preserve">tives of 2019 is the </w:t>
      </w:r>
      <w:r>
        <w:rPr>
          <w:rFonts w:ascii="Times New Roman" w:hAnsi="Times New Roman" w:cs="Times New Roman"/>
          <w:color w:val="000000"/>
        </w:rPr>
        <w:t>improve</w:t>
      </w:r>
      <w:r w:rsidRPr="00EE4864">
        <w:rPr>
          <w:rFonts w:ascii="Times New Roman" w:hAnsi="Times New Roman" w:cs="Times New Roman"/>
          <w:color w:val="000000"/>
        </w:rPr>
        <w:t>ment to consumer availabilit</w:t>
      </w:r>
      <w:r w:rsidR="004976CD">
        <w:rPr>
          <w:rFonts w:ascii="Times New Roman" w:hAnsi="Times New Roman" w:cs="Times New Roman"/>
          <w:color w:val="000000"/>
        </w:rPr>
        <w:t>y of its Gold Dot Personal Pro</w:t>
      </w:r>
      <w:r w:rsidRPr="00EE4864">
        <w:rPr>
          <w:rFonts w:ascii="Times New Roman" w:hAnsi="Times New Roman" w:cs="Times New Roman"/>
          <w:color w:val="000000"/>
        </w:rPr>
        <w:t>tection line, giving cons</w:t>
      </w:r>
      <w:r>
        <w:rPr>
          <w:rFonts w:ascii="Times New Roman" w:hAnsi="Times New Roman" w:cs="Times New Roman"/>
          <w:color w:val="000000"/>
        </w:rPr>
        <w:t xml:space="preserve">umers better access to the same </w:t>
      </w:r>
      <w:r w:rsidRPr="00EE4864">
        <w:rPr>
          <w:rFonts w:ascii="Times New Roman" w:hAnsi="Times New Roman" w:cs="Times New Roman"/>
          <w:color w:val="000000"/>
        </w:rPr>
        <w:t>high-quality ammunition used by law enforcement agencies. To help retailers and co</w:t>
      </w:r>
      <w:r>
        <w:rPr>
          <w:rFonts w:ascii="Times New Roman" w:hAnsi="Times New Roman" w:cs="Times New Roman"/>
          <w:color w:val="000000"/>
        </w:rPr>
        <w:t>n</w:t>
      </w:r>
      <w:r w:rsidRPr="00EE4864">
        <w:rPr>
          <w:rFonts w:ascii="Times New Roman" w:hAnsi="Times New Roman" w:cs="Times New Roman"/>
          <w:color w:val="000000"/>
        </w:rPr>
        <w:t>sumers alike, case packs have been reduced from 25 boxes to 10 boxes. Doing so allows retailers to carry a broader selection of calibers.</w:t>
      </w:r>
    </w:p>
    <w:p w14:paraId="0A4D7237" w14:textId="69F088FB"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However, Speer’s law en</w:t>
      </w:r>
      <w:r w:rsidRPr="00EE4864">
        <w:rPr>
          <w:rFonts w:ascii="Times New Roman" w:hAnsi="Times New Roman" w:cs="Times New Roman"/>
          <w:color w:val="000000"/>
        </w:rPr>
        <w:t xml:space="preserve">forcement commitment will be </w:t>
      </w:r>
      <w:r>
        <w:rPr>
          <w:rFonts w:ascii="Times New Roman" w:hAnsi="Times New Roman" w:cs="Times New Roman"/>
          <w:color w:val="000000"/>
        </w:rPr>
        <w:t>a top initiative for the compa</w:t>
      </w:r>
      <w:r w:rsidRPr="00EE4864">
        <w:rPr>
          <w:rFonts w:ascii="Times New Roman" w:hAnsi="Times New Roman" w:cs="Times New Roman"/>
          <w:color w:val="000000"/>
        </w:rPr>
        <w:t xml:space="preserve">ny. Vanderbrink said Speer’s customers can expect to see the company continue to optimize the performance </w:t>
      </w:r>
      <w:r w:rsidRPr="00EE4864">
        <w:rPr>
          <w:rFonts w:ascii="Times New Roman" w:hAnsi="Times New Roman" w:cs="Times New Roman"/>
          <w:color w:val="000000"/>
        </w:rPr>
        <w:t>of its law enforcement rounds. “That’s always a top priority for us. We have people working day in and day out to make sure we are putting the most depend- able and trusted round on t</w:t>
      </w:r>
      <w:r>
        <w:rPr>
          <w:rFonts w:ascii="Times New Roman" w:hAnsi="Times New Roman" w:cs="Times New Roman"/>
          <w:color w:val="000000"/>
        </w:rPr>
        <w:t>he market for law enforcement.”</w:t>
      </w:r>
    </w:p>
    <w:p w14:paraId="5823717C" w14:textId="77777777"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r>
        <w:rPr>
          <w:rFonts w:ascii="Times New Roman" w:hAnsi="Times New Roman" w:cs="Times New Roman"/>
          <w:color w:val="000000"/>
        </w:rPr>
        <w:t>Speer’s formula for success has been constant: Deter</w:t>
      </w:r>
      <w:r w:rsidRPr="00EE4864">
        <w:rPr>
          <w:rFonts w:ascii="Times New Roman" w:hAnsi="Times New Roman" w:cs="Times New Roman"/>
          <w:color w:val="000000"/>
        </w:rPr>
        <w:t>mination, self-reliance and independence that show in</w:t>
      </w:r>
      <w:r>
        <w:rPr>
          <w:rFonts w:ascii="Times New Roman" w:hAnsi="Times New Roman" w:cs="Times New Roman"/>
          <w:color w:val="000000"/>
        </w:rPr>
        <w:t xml:space="preserve"> all of its ammunition and com</w:t>
      </w:r>
      <w:r w:rsidRPr="00EE4864">
        <w:rPr>
          <w:rFonts w:ascii="Times New Roman" w:hAnsi="Times New Roman" w:cs="Times New Roman"/>
          <w:color w:val="000000"/>
        </w:rPr>
        <w:t>ponents. The stage is set for Speer to bring on more.</w:t>
      </w:r>
    </w:p>
    <w:p w14:paraId="655DD558" w14:textId="77777777" w:rsidR="00605D55" w:rsidRDefault="00605D5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6112EEC3" w14:textId="77777777" w:rsidR="00D942E8" w:rsidRPr="00D942E8" w:rsidRDefault="00D942E8" w:rsidP="00605D55">
      <w:pPr>
        <w:autoSpaceDE w:val="0"/>
        <w:autoSpaceDN w:val="0"/>
        <w:adjustRightInd w:val="0"/>
        <w:ind w:firstLine="432"/>
        <w:rPr>
          <w:rFonts w:ascii="Times New Roman" w:hAnsi="Times New Roman" w:cs="Times New Roman"/>
          <w:color w:val="000000"/>
        </w:rPr>
      </w:pPr>
    </w:p>
    <w:p w14:paraId="549D6805" w14:textId="6B53FD31" w:rsidR="00F36CC2" w:rsidRPr="00D942E8" w:rsidRDefault="001F663E" w:rsidP="00605D55">
      <w:pPr>
        <w:pStyle w:val="BasicParagraph"/>
        <w:spacing w:line="240" w:lineRule="auto"/>
        <w:ind w:firstLine="432"/>
        <w:rPr>
          <w:rFonts w:ascii="Times New Roman" w:hAnsi="Times New Roman" w:cs="Times New Roman"/>
        </w:rPr>
      </w:pPr>
      <w:r w:rsidRPr="00D942E8">
        <w:rPr>
          <w:rFonts w:ascii="Times New Roman" w:hAnsi="Times New Roman" w:cs="Times New Roman"/>
        </w:rPr>
        <w:t xml:space="preserve"> </w:t>
      </w:r>
    </w:p>
    <w:p w14:paraId="5E0FDDA4" w14:textId="77777777" w:rsidR="003111F8" w:rsidRPr="00D942E8" w:rsidRDefault="003111F8" w:rsidP="00605D55">
      <w:pPr>
        <w:pStyle w:val="Footer"/>
        <w:pBdr>
          <w:bottom w:val="single" w:sz="6" w:space="1" w:color="auto"/>
        </w:pBdr>
        <w:ind w:firstLine="432"/>
        <w:rPr>
          <w:rFonts w:ascii="Times New Roman" w:hAnsi="Times New Roman" w:cs="Times New Roman"/>
        </w:rPr>
        <w:sectPr w:rsidR="003111F8" w:rsidRPr="00D942E8" w:rsidSect="003111F8">
          <w:type w:val="continuous"/>
          <w:pgSz w:w="12240" w:h="15840"/>
          <w:pgMar w:top="1440" w:right="1080" w:bottom="1440" w:left="1080" w:header="720" w:footer="720" w:gutter="0"/>
          <w:cols w:num="3" w:space="720"/>
          <w:docGrid w:linePitch="360"/>
        </w:sectPr>
      </w:pPr>
    </w:p>
    <w:p w14:paraId="5E3087C7" w14:textId="56002171" w:rsidR="003111F8" w:rsidRPr="00D942E8" w:rsidRDefault="003111F8" w:rsidP="00605D55">
      <w:pPr>
        <w:pStyle w:val="Footer"/>
        <w:pBdr>
          <w:bottom w:val="single" w:sz="6" w:space="1" w:color="auto"/>
        </w:pBdr>
        <w:ind w:firstLine="432"/>
        <w:rPr>
          <w:rFonts w:ascii="Times New Roman" w:hAnsi="Times New Roman" w:cs="Times New Roman"/>
        </w:rPr>
      </w:pPr>
    </w:p>
    <w:p w14:paraId="06D5B689" w14:textId="77777777" w:rsidR="003111F8" w:rsidRPr="00D942E8" w:rsidRDefault="003111F8" w:rsidP="00605D55">
      <w:pPr>
        <w:pStyle w:val="Footer"/>
        <w:ind w:firstLine="432"/>
        <w:rPr>
          <w:rFonts w:ascii="Times New Roman" w:hAnsi="Times New Roman" w:cs="Times New Roman"/>
        </w:rPr>
      </w:pPr>
    </w:p>
    <w:p w14:paraId="3C7974DB" w14:textId="5CE04975" w:rsidR="00EE4864" w:rsidRPr="00EE4864" w:rsidRDefault="000A1EFA" w:rsidP="00605D55">
      <w:pPr>
        <w:pStyle w:val="Footer"/>
        <w:rPr>
          <w:rFonts w:ascii="Times New Roman" w:hAnsi="Times New Roman" w:cs="Times New Roman"/>
          <w:b/>
        </w:rPr>
      </w:pPr>
      <w:r>
        <w:rPr>
          <w:rFonts w:ascii="Times New Roman" w:hAnsi="Times New Roman" w:cs="Times New Roman"/>
          <w:b/>
        </w:rPr>
        <w:t>Photo Captions or Additional Support Text</w:t>
      </w:r>
      <w:r w:rsidR="00EE4864" w:rsidRPr="00EE4864">
        <w:rPr>
          <w:rFonts w:ascii="Times New Roman" w:hAnsi="Times New Roman" w:cs="Times New Roman"/>
          <w:b/>
        </w:rPr>
        <w:t>:</w:t>
      </w:r>
    </w:p>
    <w:p w14:paraId="378A1B5E" w14:textId="77777777" w:rsidR="000A1EFA" w:rsidRDefault="000A1EFA"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756E7236" w14:textId="551A7E37" w:rsidR="00EE4864" w:rsidRDefault="00EE4864"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Speer’s product lineup centers on rifle and handgun ammunition for law enforcement and self-defense, as well as handloading components.</w:t>
      </w:r>
    </w:p>
    <w:p w14:paraId="0AD6204B" w14:textId="77777777" w:rsid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0D488C28" w14:textId="77777777" w:rsidR="001B5BF5" w:rsidRDefault="001B5BF5"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Spee</w:t>
      </w:r>
      <w:r>
        <w:rPr>
          <w:rFonts w:ascii="Times New Roman" w:hAnsi="Times New Roman" w:cs="Times New Roman"/>
          <w:color w:val="000000"/>
        </w:rPr>
        <w:t xml:space="preserve">r customers will now see a more </w:t>
      </w:r>
      <w:r w:rsidRPr="00EE4864">
        <w:rPr>
          <w:rFonts w:ascii="Times New Roman" w:hAnsi="Times New Roman" w:cs="Times New Roman"/>
          <w:color w:val="000000"/>
        </w:rPr>
        <w:t>aggressi</w:t>
      </w:r>
      <w:r>
        <w:rPr>
          <w:rFonts w:ascii="Times New Roman" w:hAnsi="Times New Roman" w:cs="Times New Roman"/>
          <w:color w:val="000000"/>
        </w:rPr>
        <w:t xml:space="preserve">ve logo on its new packaging to </w:t>
      </w:r>
      <w:r w:rsidRPr="00EE4864">
        <w:rPr>
          <w:rFonts w:ascii="Times New Roman" w:hAnsi="Times New Roman" w:cs="Times New Roman"/>
          <w:color w:val="000000"/>
        </w:rPr>
        <w:t>signify the company’s forward progression.</w:t>
      </w:r>
    </w:p>
    <w:p w14:paraId="1815897F" w14:textId="77777777" w:rsidR="001B5BF5" w:rsidRDefault="001B5BF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760BFAF5" w14:textId="77777777" w:rsidR="00EE4864" w:rsidRPr="00EE4864" w:rsidRDefault="00EE4864"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Gold Dot hollow-point bullets are very accurate, tough and unbelievably consistent.</w:t>
      </w:r>
    </w:p>
    <w:p w14:paraId="53A184F5" w14:textId="77777777" w:rsid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3D5FD24B" w14:textId="77777777" w:rsidR="00EE4864" w:rsidRDefault="00EE4864"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Speer is a long-established, popular supplier of component bullets and handloading manuals. Most recently, Speer has dramatically improved its boxes for all component bullets.</w:t>
      </w:r>
      <w:r w:rsidRPr="00EE4864">
        <w:rPr>
          <w:rFonts w:ascii="Times New Roman" w:hAnsi="Times New Roman" w:cs="Times New Roman"/>
          <w:color w:val="000000"/>
        </w:rPr>
        <w:tab/>
      </w:r>
    </w:p>
    <w:p w14:paraId="63799221" w14:textId="77777777" w:rsidR="000A1EFA" w:rsidRDefault="000A1EFA"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23CECE65" w14:textId="77777777" w:rsidR="001B5BF5" w:rsidRDefault="001B5BF5"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Speer is celebrating more than 75 years of business. The iconic manufacturer’s reputation for making the world’s finest component bullets and loaded cartridges goes all the way back to 1943. Speer is pro</w:t>
      </w:r>
      <w:r>
        <w:rPr>
          <w:rFonts w:ascii="Times New Roman" w:hAnsi="Times New Roman" w:cs="Times New Roman"/>
          <w:color w:val="000000"/>
        </w:rPr>
        <w:t>ud of its longstanding success and looks f</w:t>
      </w:r>
      <w:r w:rsidRPr="00EE4864">
        <w:rPr>
          <w:rFonts w:ascii="Times New Roman" w:hAnsi="Times New Roman" w:cs="Times New Roman"/>
          <w:color w:val="000000"/>
        </w:rPr>
        <w:t>orward to a bright future ahead.</w:t>
      </w:r>
    </w:p>
    <w:p w14:paraId="7282ED19" w14:textId="77777777" w:rsidR="001B5BF5" w:rsidRDefault="001B5BF5"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4AD4CC9D" w14:textId="0A11E5FE" w:rsidR="00EE4864" w:rsidRDefault="000A1EFA" w:rsidP="00605D55">
      <w:pPr>
        <w:pBdr>
          <w:bottom w:val="single" w:sz="6" w:space="1" w:color="auto"/>
        </w:pBdr>
        <w:autoSpaceDE w:val="0"/>
        <w:autoSpaceDN w:val="0"/>
        <w:adjustRightInd w:val="0"/>
        <w:textAlignment w:val="center"/>
        <w:rPr>
          <w:rFonts w:ascii="Times New Roman" w:hAnsi="Times New Roman" w:cs="Times New Roman"/>
          <w:color w:val="000000"/>
        </w:rPr>
      </w:pPr>
      <w:r w:rsidRPr="00EE4864">
        <w:rPr>
          <w:rFonts w:ascii="Times New Roman" w:hAnsi="Times New Roman" w:cs="Times New Roman"/>
          <w:color w:val="000000"/>
        </w:rPr>
        <w:t>For the first time ever, customers can buy select product</w:t>
      </w:r>
      <w:r w:rsidR="00605D55">
        <w:rPr>
          <w:rFonts w:ascii="Times New Roman" w:hAnsi="Times New Roman" w:cs="Times New Roman"/>
          <w:color w:val="000000"/>
        </w:rPr>
        <w:t>s direct from Speer’s website.</w:t>
      </w:r>
      <w:r w:rsidR="00605D55">
        <w:rPr>
          <w:rFonts w:ascii="Times New Roman" w:hAnsi="Times New Roman" w:cs="Times New Roman"/>
          <w:color w:val="000000"/>
        </w:rPr>
        <w:tab/>
      </w:r>
    </w:p>
    <w:p w14:paraId="29208B56" w14:textId="77777777" w:rsidR="00EE4864" w:rsidRPr="00EE4864" w:rsidRDefault="00EE4864" w:rsidP="00605D55">
      <w:pPr>
        <w:pBdr>
          <w:bottom w:val="single" w:sz="6" w:space="1" w:color="auto"/>
        </w:pBdr>
        <w:autoSpaceDE w:val="0"/>
        <w:autoSpaceDN w:val="0"/>
        <w:adjustRightInd w:val="0"/>
        <w:ind w:firstLine="432"/>
        <w:textAlignment w:val="center"/>
        <w:rPr>
          <w:rFonts w:ascii="Times New Roman" w:hAnsi="Times New Roman" w:cs="Times New Roman"/>
          <w:color w:val="000000"/>
        </w:rPr>
      </w:pPr>
    </w:p>
    <w:p w14:paraId="36FBD02F" w14:textId="77777777" w:rsidR="00EE4864" w:rsidRDefault="00EE4864" w:rsidP="00605D55">
      <w:pPr>
        <w:pStyle w:val="Footer"/>
        <w:ind w:firstLine="432"/>
        <w:rPr>
          <w:rFonts w:ascii="Times New Roman" w:hAnsi="Times New Roman" w:cs="Times New Roman"/>
        </w:rPr>
      </w:pPr>
    </w:p>
    <w:p w14:paraId="7B9D603A" w14:textId="4128C7DA" w:rsidR="003111F8" w:rsidRPr="00D942E8" w:rsidRDefault="003111F8" w:rsidP="00605D55">
      <w:pPr>
        <w:pStyle w:val="Footer"/>
        <w:jc w:val="center"/>
        <w:rPr>
          <w:rFonts w:ascii="Times New Roman" w:hAnsi="Times New Roman" w:cs="Times New Roman"/>
        </w:rPr>
        <w:sectPr w:rsidR="003111F8" w:rsidRPr="00D942E8" w:rsidSect="003111F8">
          <w:type w:val="continuous"/>
          <w:pgSz w:w="12240" w:h="15840"/>
          <w:pgMar w:top="1440" w:right="1080" w:bottom="1440" w:left="1080" w:header="720" w:footer="720" w:gutter="0"/>
          <w:cols w:space="720"/>
          <w:docGrid w:linePitch="360"/>
        </w:sectPr>
      </w:pPr>
      <w:r w:rsidRPr="00D942E8">
        <w:rPr>
          <w:rFonts w:ascii="Times New Roman" w:hAnsi="Times New Roman" w:cs="Times New Roman"/>
        </w:rPr>
        <w:t xml:space="preserve">The contents of this article were produced by Federal® and are supplied by the company. Permission is granted to copy, reformat and/or publish this </w:t>
      </w:r>
      <w:r w:rsidR="00605D55">
        <w:rPr>
          <w:rFonts w:ascii="Times New Roman" w:hAnsi="Times New Roman" w:cs="Times New Roman"/>
        </w:rPr>
        <w:t>article in whole or in part.</w:t>
      </w:r>
    </w:p>
    <w:p w14:paraId="7A9FC409" w14:textId="21B6C481" w:rsidR="003111F8" w:rsidRPr="00D942E8" w:rsidRDefault="003111F8" w:rsidP="00605D55">
      <w:pPr>
        <w:pStyle w:val="BasicParagraph"/>
        <w:spacing w:line="240" w:lineRule="auto"/>
        <w:rPr>
          <w:rFonts w:ascii="Times New Roman" w:hAnsi="Times New Roman" w:cs="Times New Roman"/>
        </w:rPr>
      </w:pPr>
    </w:p>
    <w:sectPr w:rsidR="003111F8" w:rsidRPr="00D942E8"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E9"/>
    <w:rsid w:val="000152CE"/>
    <w:rsid w:val="000303C3"/>
    <w:rsid w:val="00032C05"/>
    <w:rsid w:val="0006368E"/>
    <w:rsid w:val="000A1EFA"/>
    <w:rsid w:val="000D1D14"/>
    <w:rsid w:val="00102A67"/>
    <w:rsid w:val="0012565F"/>
    <w:rsid w:val="001675A9"/>
    <w:rsid w:val="00181050"/>
    <w:rsid w:val="0019280F"/>
    <w:rsid w:val="00195AFE"/>
    <w:rsid w:val="001A7885"/>
    <w:rsid w:val="001B5BF5"/>
    <w:rsid w:val="001D06D9"/>
    <w:rsid w:val="001F663E"/>
    <w:rsid w:val="0029662C"/>
    <w:rsid w:val="002D13DE"/>
    <w:rsid w:val="002E426A"/>
    <w:rsid w:val="00300ABA"/>
    <w:rsid w:val="003111F8"/>
    <w:rsid w:val="00341801"/>
    <w:rsid w:val="00344CD7"/>
    <w:rsid w:val="00362BC9"/>
    <w:rsid w:val="00365B46"/>
    <w:rsid w:val="00377255"/>
    <w:rsid w:val="00407C78"/>
    <w:rsid w:val="00427AD5"/>
    <w:rsid w:val="00433704"/>
    <w:rsid w:val="0046198E"/>
    <w:rsid w:val="00474152"/>
    <w:rsid w:val="00477240"/>
    <w:rsid w:val="004976CD"/>
    <w:rsid w:val="004E1D14"/>
    <w:rsid w:val="004E28DB"/>
    <w:rsid w:val="00570F75"/>
    <w:rsid w:val="005B60F1"/>
    <w:rsid w:val="00605D55"/>
    <w:rsid w:val="00632E70"/>
    <w:rsid w:val="00655663"/>
    <w:rsid w:val="00661219"/>
    <w:rsid w:val="006C088A"/>
    <w:rsid w:val="006F060F"/>
    <w:rsid w:val="00732808"/>
    <w:rsid w:val="0076695B"/>
    <w:rsid w:val="00785EE9"/>
    <w:rsid w:val="007867F0"/>
    <w:rsid w:val="007A562D"/>
    <w:rsid w:val="007D14B6"/>
    <w:rsid w:val="007E5778"/>
    <w:rsid w:val="00823BA4"/>
    <w:rsid w:val="00823EE5"/>
    <w:rsid w:val="00895CE2"/>
    <w:rsid w:val="00931833"/>
    <w:rsid w:val="00A07D9D"/>
    <w:rsid w:val="00A67A4F"/>
    <w:rsid w:val="00A76939"/>
    <w:rsid w:val="00AA0460"/>
    <w:rsid w:val="00AE0409"/>
    <w:rsid w:val="00AE72B0"/>
    <w:rsid w:val="00B13796"/>
    <w:rsid w:val="00B521C1"/>
    <w:rsid w:val="00BE2A7E"/>
    <w:rsid w:val="00BF009F"/>
    <w:rsid w:val="00C36868"/>
    <w:rsid w:val="00C37273"/>
    <w:rsid w:val="00CD6284"/>
    <w:rsid w:val="00D419F3"/>
    <w:rsid w:val="00D938B5"/>
    <w:rsid w:val="00D942E8"/>
    <w:rsid w:val="00D9490D"/>
    <w:rsid w:val="00DA6679"/>
    <w:rsid w:val="00E14B68"/>
    <w:rsid w:val="00E15F38"/>
    <w:rsid w:val="00E60F70"/>
    <w:rsid w:val="00E678D4"/>
    <w:rsid w:val="00E93A3C"/>
    <w:rsid w:val="00EB43F8"/>
    <w:rsid w:val="00EE4864"/>
    <w:rsid w:val="00EF4323"/>
    <w:rsid w:val="00F07845"/>
    <w:rsid w:val="00F15538"/>
    <w:rsid w:val="00F36CC2"/>
    <w:rsid w:val="00F70BCA"/>
    <w:rsid w:val="00F7511F"/>
    <w:rsid w:val="00FF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styleId="ListParagraph">
    <w:name w:val="List Paragraph"/>
    <w:basedOn w:val="Normal"/>
    <w:uiPriority w:val="34"/>
    <w:qFormat/>
    <w:rsid w:val="001B5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12</cp:revision>
  <dcterms:created xsi:type="dcterms:W3CDTF">2019-01-04T21:09:00Z</dcterms:created>
  <dcterms:modified xsi:type="dcterms:W3CDTF">2019-03-06T17:51:00Z</dcterms:modified>
</cp:coreProperties>
</file>